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1359"/>
        <w:gridCol w:w="4427"/>
      </w:tblGrid>
      <w:tr w:rsidR="00E65B2B" w:rsidRPr="00DB3481" w:rsidTr="0023461D">
        <w:trPr>
          <w:trHeight w:val="699"/>
          <w:jc w:val="center"/>
        </w:trPr>
        <w:tc>
          <w:tcPr>
            <w:tcW w:w="4594" w:type="dxa"/>
            <w:tcBorders>
              <w:top w:val="nil"/>
              <w:left w:val="nil"/>
              <w:bottom w:val="nil"/>
              <w:right w:val="nil"/>
            </w:tcBorders>
          </w:tcPr>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val="tt-RU" w:eastAsia="en-US"/>
              </w:rPr>
            </w:pPr>
            <w:r>
              <w:rPr>
                <w:sz w:val="32"/>
                <w:szCs w:val="32"/>
                <w:lang w:val="tt-RU" w:eastAsia="en-US"/>
              </w:rPr>
              <w:t xml:space="preserve">                                                                           </w:t>
            </w:r>
            <w:r>
              <w:rPr>
                <w:b/>
                <w:spacing w:val="40"/>
                <w:sz w:val="30"/>
                <w:szCs w:val="30"/>
                <w:lang w:val="tt-RU" w:eastAsia="en-US"/>
              </w:rPr>
              <w:t xml:space="preserve">РЕСПУБЛИКА </w:t>
            </w:r>
          </w:p>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r>
              <w:rPr>
                <w:b/>
                <w:spacing w:val="40"/>
                <w:sz w:val="30"/>
                <w:szCs w:val="30"/>
                <w:lang w:val="tt-RU" w:eastAsia="en-US"/>
              </w:rPr>
              <w:t>ТАТАРСТ</w:t>
            </w:r>
            <w:r>
              <w:rPr>
                <w:b/>
                <w:spacing w:val="40"/>
                <w:sz w:val="30"/>
                <w:szCs w:val="30"/>
                <w:lang w:eastAsia="en-US"/>
              </w:rPr>
              <w:t>АН</w:t>
            </w:r>
          </w:p>
          <w:p w:rsidR="00E65B2B" w:rsidRDefault="00E65B2B" w:rsidP="0023461D">
            <w:pPr>
              <w:tabs>
                <w:tab w:val="center" w:pos="4153"/>
                <w:tab w:val="right" w:pos="8306"/>
              </w:tabs>
              <w:overflowPunct w:val="0"/>
              <w:autoSpaceDE w:val="0"/>
              <w:autoSpaceDN w:val="0"/>
              <w:adjustRightInd w:val="0"/>
              <w:spacing w:line="276" w:lineRule="auto"/>
              <w:jc w:val="center"/>
              <w:rPr>
                <w:b/>
                <w:lang w:eastAsia="en-US"/>
              </w:rPr>
            </w:pPr>
          </w:p>
        </w:tc>
        <w:tc>
          <w:tcPr>
            <w:tcW w:w="1359" w:type="dxa"/>
            <w:vMerge w:val="restart"/>
            <w:tcBorders>
              <w:top w:val="nil"/>
              <w:left w:val="nil"/>
              <w:bottom w:val="nil"/>
              <w:right w:val="nil"/>
            </w:tcBorders>
          </w:tcPr>
          <w:p w:rsidR="00E65B2B" w:rsidRDefault="00E65B2B" w:rsidP="0023461D">
            <w:pPr>
              <w:tabs>
                <w:tab w:val="center" w:pos="4153"/>
                <w:tab w:val="right" w:pos="8306"/>
              </w:tabs>
              <w:overflowPunct w:val="0"/>
              <w:autoSpaceDE w:val="0"/>
              <w:autoSpaceDN w:val="0"/>
              <w:adjustRightInd w:val="0"/>
              <w:spacing w:line="276" w:lineRule="auto"/>
              <w:jc w:val="center"/>
              <w:rPr>
                <w:sz w:val="28"/>
                <w:lang w:eastAsia="en-US"/>
              </w:rPr>
            </w:pPr>
          </w:p>
          <w:p w:rsidR="00E65B2B" w:rsidRDefault="00E65B2B" w:rsidP="0023461D">
            <w:pPr>
              <w:tabs>
                <w:tab w:val="center" w:pos="4153"/>
                <w:tab w:val="right" w:pos="8306"/>
              </w:tabs>
              <w:overflowPunct w:val="0"/>
              <w:autoSpaceDE w:val="0"/>
              <w:autoSpaceDN w:val="0"/>
              <w:adjustRightInd w:val="0"/>
              <w:spacing w:line="276" w:lineRule="auto"/>
              <w:jc w:val="center"/>
              <w:rPr>
                <w:sz w:val="28"/>
                <w:lang w:eastAsia="en-US"/>
              </w:rPr>
            </w:pPr>
          </w:p>
          <w:p w:rsidR="00E65B2B" w:rsidRDefault="00E65B2B" w:rsidP="0023461D">
            <w:pPr>
              <w:tabs>
                <w:tab w:val="center" w:pos="4153"/>
                <w:tab w:val="right" w:pos="8306"/>
              </w:tabs>
              <w:overflowPunct w:val="0"/>
              <w:autoSpaceDE w:val="0"/>
              <w:autoSpaceDN w:val="0"/>
              <w:adjustRightInd w:val="0"/>
              <w:spacing w:line="276" w:lineRule="auto"/>
              <w:jc w:val="center"/>
              <w:rPr>
                <w:b/>
                <w:lang w:eastAsia="en-US"/>
              </w:rPr>
            </w:pPr>
          </w:p>
        </w:tc>
        <w:tc>
          <w:tcPr>
            <w:tcW w:w="4427" w:type="dxa"/>
            <w:tcBorders>
              <w:top w:val="nil"/>
              <w:left w:val="nil"/>
              <w:bottom w:val="nil"/>
              <w:right w:val="nil"/>
            </w:tcBorders>
          </w:tcPr>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p>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r>
              <w:rPr>
                <w:b/>
                <w:spacing w:val="40"/>
                <w:sz w:val="30"/>
                <w:szCs w:val="30"/>
                <w:lang w:eastAsia="en-US"/>
              </w:rPr>
              <w:t xml:space="preserve">ТАТАРСТАН </w:t>
            </w:r>
          </w:p>
          <w:p w:rsidR="00E65B2B" w:rsidRDefault="00E65B2B" w:rsidP="0023461D">
            <w:pPr>
              <w:tabs>
                <w:tab w:val="center" w:pos="4153"/>
                <w:tab w:val="right" w:pos="8306"/>
              </w:tabs>
              <w:overflowPunct w:val="0"/>
              <w:autoSpaceDE w:val="0"/>
              <w:autoSpaceDN w:val="0"/>
              <w:adjustRightInd w:val="0"/>
              <w:spacing w:line="276" w:lineRule="auto"/>
              <w:jc w:val="center"/>
              <w:rPr>
                <w:b/>
                <w:lang w:val="tt-RU" w:eastAsia="en-US"/>
              </w:rPr>
            </w:pPr>
            <w:r>
              <w:rPr>
                <w:b/>
                <w:spacing w:val="40"/>
                <w:sz w:val="30"/>
                <w:szCs w:val="30"/>
                <w:lang w:eastAsia="en-US"/>
              </w:rPr>
              <w:t>РЕСПУБЛИКАСЫ</w:t>
            </w:r>
          </w:p>
        </w:tc>
      </w:tr>
      <w:tr w:rsidR="00E65B2B" w:rsidRPr="00DB3481" w:rsidTr="0023461D">
        <w:trPr>
          <w:trHeight w:val="1221"/>
          <w:jc w:val="center"/>
        </w:trPr>
        <w:tc>
          <w:tcPr>
            <w:tcW w:w="4594" w:type="dxa"/>
            <w:tcBorders>
              <w:top w:val="nil"/>
              <w:left w:val="nil"/>
              <w:bottom w:val="nil"/>
              <w:right w:val="nil"/>
            </w:tcBorders>
            <w:hideMark/>
          </w:tcPr>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r>
              <w:rPr>
                <w:b/>
                <w:caps/>
                <w:spacing w:val="40"/>
                <w:sz w:val="22"/>
                <w:szCs w:val="22"/>
                <w:lang w:eastAsia="en-US"/>
              </w:rPr>
              <w:t>совет Мичанского сельского поселения  Сабинского МУНИЦИПАЛЬНОГО  района</w:t>
            </w:r>
          </w:p>
        </w:tc>
        <w:tc>
          <w:tcPr>
            <w:tcW w:w="1359" w:type="dxa"/>
            <w:vMerge/>
            <w:tcBorders>
              <w:top w:val="nil"/>
              <w:left w:val="nil"/>
              <w:bottom w:val="nil"/>
              <w:right w:val="nil"/>
            </w:tcBorders>
            <w:vAlign w:val="center"/>
            <w:hideMark/>
          </w:tcPr>
          <w:p w:rsidR="00E65B2B" w:rsidRDefault="00E65B2B" w:rsidP="0023461D">
            <w:pPr>
              <w:spacing w:line="256" w:lineRule="auto"/>
              <w:rPr>
                <w:b/>
                <w:lang w:eastAsia="en-US"/>
              </w:rPr>
            </w:pPr>
          </w:p>
        </w:tc>
        <w:tc>
          <w:tcPr>
            <w:tcW w:w="4427" w:type="dxa"/>
            <w:tcBorders>
              <w:top w:val="nil"/>
              <w:left w:val="nil"/>
              <w:bottom w:val="nil"/>
              <w:right w:val="nil"/>
            </w:tcBorders>
            <w:hideMark/>
          </w:tcPr>
          <w:p w:rsidR="00E65B2B" w:rsidRDefault="00E65B2B" w:rsidP="0023461D">
            <w:pPr>
              <w:tabs>
                <w:tab w:val="center" w:pos="4153"/>
                <w:tab w:val="right" w:pos="8306"/>
              </w:tabs>
              <w:overflowPunct w:val="0"/>
              <w:autoSpaceDE w:val="0"/>
              <w:autoSpaceDN w:val="0"/>
              <w:adjustRightInd w:val="0"/>
              <w:spacing w:line="276" w:lineRule="auto"/>
              <w:jc w:val="center"/>
              <w:rPr>
                <w:b/>
                <w:caps/>
                <w:spacing w:val="40"/>
                <w:sz w:val="22"/>
                <w:szCs w:val="22"/>
                <w:lang w:eastAsia="en-US"/>
              </w:rPr>
            </w:pPr>
            <w:r>
              <w:rPr>
                <w:b/>
                <w:caps/>
                <w:spacing w:val="40"/>
                <w:sz w:val="22"/>
                <w:szCs w:val="22"/>
                <w:lang w:val="tt-RU" w:eastAsia="en-US"/>
              </w:rPr>
              <w:t>С</w:t>
            </w:r>
            <w:r>
              <w:rPr>
                <w:b/>
                <w:caps/>
                <w:spacing w:val="40"/>
                <w:sz w:val="22"/>
                <w:szCs w:val="22"/>
                <w:lang w:eastAsia="en-US"/>
              </w:rPr>
              <w:t>аба  МУНИЦИПАЛЬ</w:t>
            </w:r>
          </w:p>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r>
              <w:rPr>
                <w:b/>
                <w:caps/>
                <w:spacing w:val="40"/>
                <w:sz w:val="22"/>
                <w:szCs w:val="22"/>
                <w:lang w:eastAsia="en-US"/>
              </w:rPr>
              <w:t>районы Мичэн авыл</w:t>
            </w:r>
            <w:r>
              <w:rPr>
                <w:b/>
                <w:caps/>
                <w:spacing w:val="40"/>
                <w:sz w:val="22"/>
                <w:szCs w:val="22"/>
                <w:lang w:val="tt-RU" w:eastAsia="en-US"/>
              </w:rPr>
              <w:t xml:space="preserve"> җирлеге советы</w:t>
            </w:r>
          </w:p>
        </w:tc>
      </w:tr>
      <w:tr w:rsidR="00E65B2B" w:rsidRPr="00DB3481" w:rsidTr="0023461D">
        <w:trPr>
          <w:jc w:val="center"/>
        </w:trPr>
        <w:tc>
          <w:tcPr>
            <w:tcW w:w="4594" w:type="dxa"/>
            <w:tcBorders>
              <w:top w:val="nil"/>
              <w:left w:val="nil"/>
              <w:bottom w:val="nil"/>
              <w:right w:val="nil"/>
            </w:tcBorders>
            <w:hideMark/>
          </w:tcPr>
          <w:p w:rsidR="00E65B2B" w:rsidRDefault="00E65B2B" w:rsidP="0023461D">
            <w:pPr>
              <w:tabs>
                <w:tab w:val="center" w:pos="4153"/>
                <w:tab w:val="right" w:pos="8306"/>
              </w:tabs>
              <w:overflowPunct w:val="0"/>
              <w:autoSpaceDE w:val="0"/>
              <w:autoSpaceDN w:val="0"/>
              <w:adjustRightInd w:val="0"/>
              <w:spacing w:line="276" w:lineRule="auto"/>
              <w:jc w:val="center"/>
              <w:rPr>
                <w:b/>
                <w:kern w:val="18"/>
                <w:sz w:val="16"/>
                <w:szCs w:val="16"/>
                <w:lang w:val="tt-RU" w:eastAsia="en-US"/>
              </w:rPr>
            </w:pPr>
            <w:r>
              <w:rPr>
                <w:b/>
                <w:kern w:val="18"/>
                <w:sz w:val="16"/>
                <w:szCs w:val="16"/>
                <w:lang w:eastAsia="en-US"/>
              </w:rPr>
              <w:t>4220</w:t>
            </w:r>
            <w:r>
              <w:rPr>
                <w:b/>
                <w:kern w:val="18"/>
                <w:sz w:val="16"/>
                <w:szCs w:val="16"/>
                <w:lang w:val="tt-RU" w:eastAsia="en-US"/>
              </w:rPr>
              <w:t>5</w:t>
            </w:r>
            <w:r>
              <w:rPr>
                <w:b/>
                <w:kern w:val="18"/>
                <w:sz w:val="16"/>
                <w:szCs w:val="16"/>
                <w:lang w:eastAsia="en-US"/>
              </w:rPr>
              <w:t xml:space="preserve">5, Республика Татарстан, </w:t>
            </w:r>
            <w:r>
              <w:rPr>
                <w:b/>
                <w:kern w:val="18"/>
                <w:sz w:val="16"/>
                <w:szCs w:val="16"/>
                <w:lang w:val="tt-RU" w:eastAsia="en-US"/>
              </w:rPr>
              <w:t>Сабинский район,</w:t>
            </w:r>
          </w:p>
          <w:p w:rsidR="00E65B2B" w:rsidRDefault="00E65B2B" w:rsidP="0023461D">
            <w:pPr>
              <w:tabs>
                <w:tab w:val="center" w:pos="4153"/>
                <w:tab w:val="right" w:pos="8306"/>
              </w:tabs>
              <w:overflowPunct w:val="0"/>
              <w:autoSpaceDE w:val="0"/>
              <w:autoSpaceDN w:val="0"/>
              <w:adjustRightInd w:val="0"/>
              <w:spacing w:line="276" w:lineRule="auto"/>
              <w:jc w:val="center"/>
              <w:rPr>
                <w:rFonts w:ascii="Impact" w:hAnsi="Impact"/>
                <w:b/>
                <w:spacing w:val="40"/>
                <w:sz w:val="16"/>
                <w:szCs w:val="16"/>
                <w:lang w:eastAsia="en-US"/>
              </w:rPr>
            </w:pPr>
            <w:r>
              <w:rPr>
                <w:b/>
                <w:kern w:val="18"/>
                <w:sz w:val="16"/>
                <w:szCs w:val="16"/>
                <w:lang w:val="tt-RU" w:eastAsia="en-US"/>
              </w:rPr>
              <w:t xml:space="preserve">Село Старый Мичан , ул. </w:t>
            </w:r>
            <w:r>
              <w:rPr>
                <w:b/>
                <w:kern w:val="18"/>
                <w:sz w:val="16"/>
                <w:szCs w:val="16"/>
                <w:lang w:eastAsia="en-US"/>
              </w:rPr>
              <w:t>Школьная, 12</w:t>
            </w:r>
          </w:p>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r>
              <w:rPr>
                <w:b/>
                <w:sz w:val="16"/>
                <w:szCs w:val="16"/>
                <w:lang w:eastAsia="en-US"/>
              </w:rPr>
              <w:t>тел. (84362) 42-3-31</w:t>
            </w:r>
          </w:p>
        </w:tc>
        <w:tc>
          <w:tcPr>
            <w:tcW w:w="1359" w:type="dxa"/>
            <w:vMerge/>
            <w:tcBorders>
              <w:top w:val="nil"/>
              <w:left w:val="nil"/>
              <w:bottom w:val="nil"/>
              <w:right w:val="nil"/>
            </w:tcBorders>
            <w:vAlign w:val="center"/>
            <w:hideMark/>
          </w:tcPr>
          <w:p w:rsidR="00E65B2B" w:rsidRDefault="00E65B2B" w:rsidP="0023461D">
            <w:pPr>
              <w:spacing w:line="256" w:lineRule="auto"/>
              <w:rPr>
                <w:b/>
                <w:lang w:eastAsia="en-US"/>
              </w:rPr>
            </w:pPr>
          </w:p>
        </w:tc>
        <w:tc>
          <w:tcPr>
            <w:tcW w:w="4427" w:type="dxa"/>
            <w:tcBorders>
              <w:top w:val="nil"/>
              <w:left w:val="nil"/>
              <w:bottom w:val="nil"/>
              <w:right w:val="nil"/>
            </w:tcBorders>
            <w:hideMark/>
          </w:tcPr>
          <w:p w:rsidR="00E65B2B" w:rsidRDefault="00E65B2B" w:rsidP="0023461D">
            <w:pPr>
              <w:tabs>
                <w:tab w:val="center" w:pos="4153"/>
                <w:tab w:val="right" w:pos="8306"/>
              </w:tabs>
              <w:overflowPunct w:val="0"/>
              <w:autoSpaceDE w:val="0"/>
              <w:autoSpaceDN w:val="0"/>
              <w:adjustRightInd w:val="0"/>
              <w:spacing w:line="276" w:lineRule="auto"/>
              <w:jc w:val="center"/>
              <w:rPr>
                <w:b/>
                <w:kern w:val="18"/>
                <w:sz w:val="16"/>
                <w:szCs w:val="16"/>
                <w:lang w:val="tt-RU" w:eastAsia="en-US"/>
              </w:rPr>
            </w:pPr>
            <w:r>
              <w:rPr>
                <w:b/>
                <w:kern w:val="18"/>
                <w:sz w:val="16"/>
                <w:szCs w:val="16"/>
                <w:lang w:eastAsia="en-US"/>
              </w:rPr>
              <w:t xml:space="preserve">422055, Татарстан Республикасы, </w:t>
            </w:r>
            <w:r>
              <w:rPr>
                <w:b/>
                <w:kern w:val="18"/>
                <w:sz w:val="16"/>
                <w:szCs w:val="16"/>
                <w:lang w:val="tt-RU" w:eastAsia="en-US"/>
              </w:rPr>
              <w:t>Саба районы,</w:t>
            </w:r>
          </w:p>
          <w:p w:rsidR="00E65B2B" w:rsidRDefault="00E65B2B" w:rsidP="0023461D">
            <w:pPr>
              <w:tabs>
                <w:tab w:val="center" w:pos="4153"/>
                <w:tab w:val="right" w:pos="8306"/>
              </w:tabs>
              <w:overflowPunct w:val="0"/>
              <w:autoSpaceDE w:val="0"/>
              <w:autoSpaceDN w:val="0"/>
              <w:adjustRightInd w:val="0"/>
              <w:spacing w:line="276" w:lineRule="auto"/>
              <w:jc w:val="center"/>
              <w:rPr>
                <w:kern w:val="18"/>
                <w:sz w:val="16"/>
                <w:szCs w:val="16"/>
                <w:lang w:val="tt-RU" w:eastAsia="en-US"/>
              </w:rPr>
            </w:pPr>
            <w:r>
              <w:rPr>
                <w:kern w:val="18"/>
                <w:sz w:val="16"/>
                <w:szCs w:val="16"/>
                <w:lang w:val="tt-RU" w:eastAsia="en-US"/>
              </w:rPr>
              <w:t>Иске Мичэн авылы, Мэктэп   урамы, 12 йорт</w:t>
            </w:r>
          </w:p>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eastAsia="en-US"/>
              </w:rPr>
            </w:pPr>
            <w:r>
              <w:rPr>
                <w:b/>
                <w:sz w:val="16"/>
                <w:szCs w:val="16"/>
                <w:lang w:eastAsia="en-US"/>
              </w:rPr>
              <w:t xml:space="preserve">тел. (84362) </w:t>
            </w:r>
            <w:r>
              <w:rPr>
                <w:b/>
                <w:sz w:val="16"/>
                <w:szCs w:val="16"/>
                <w:lang w:val="tt-RU" w:eastAsia="en-US"/>
              </w:rPr>
              <w:t>4</w:t>
            </w:r>
            <w:r>
              <w:rPr>
                <w:b/>
                <w:sz w:val="16"/>
                <w:szCs w:val="16"/>
                <w:lang w:eastAsia="en-US"/>
              </w:rPr>
              <w:t>2-</w:t>
            </w:r>
            <w:r>
              <w:rPr>
                <w:b/>
                <w:sz w:val="16"/>
                <w:szCs w:val="16"/>
                <w:lang w:val="tt-RU" w:eastAsia="en-US"/>
              </w:rPr>
              <w:t>3-31</w:t>
            </w:r>
          </w:p>
        </w:tc>
      </w:tr>
      <w:tr w:rsidR="00E65B2B" w:rsidRPr="00F52C5B" w:rsidTr="0023461D">
        <w:trPr>
          <w:jc w:val="center"/>
        </w:trPr>
        <w:tc>
          <w:tcPr>
            <w:tcW w:w="10380" w:type="dxa"/>
            <w:gridSpan w:val="3"/>
            <w:tcBorders>
              <w:top w:val="nil"/>
              <w:left w:val="nil"/>
              <w:bottom w:val="nil"/>
              <w:right w:val="nil"/>
            </w:tcBorders>
            <w:hideMark/>
          </w:tcPr>
          <w:p w:rsidR="00E65B2B" w:rsidRDefault="00E65B2B" w:rsidP="0023461D">
            <w:pPr>
              <w:tabs>
                <w:tab w:val="center" w:pos="4153"/>
                <w:tab w:val="right" w:pos="8306"/>
              </w:tabs>
              <w:overflowPunct w:val="0"/>
              <w:autoSpaceDE w:val="0"/>
              <w:autoSpaceDN w:val="0"/>
              <w:adjustRightInd w:val="0"/>
              <w:spacing w:line="276" w:lineRule="auto"/>
              <w:jc w:val="center"/>
              <w:rPr>
                <w:b/>
                <w:spacing w:val="40"/>
                <w:sz w:val="30"/>
                <w:szCs w:val="30"/>
                <w:lang w:val="en-US" w:eastAsia="en-US"/>
              </w:rPr>
            </w:pPr>
            <w:r>
              <w:rPr>
                <w:rFonts w:ascii="Lucida Sans Unicode" w:hAnsi="Lucida Sans Unicode"/>
                <w:b/>
                <w:sz w:val="18"/>
                <w:lang w:val="en-US" w:eastAsia="en-US"/>
              </w:rPr>
              <w:t>e-mail: mich.sab@tatar.ru</w:t>
            </w:r>
          </w:p>
        </w:tc>
      </w:tr>
    </w:tbl>
    <w:p w:rsidR="00E65B2B" w:rsidRDefault="00E65B2B" w:rsidP="00E65B2B">
      <w:pPr>
        <w:tabs>
          <w:tab w:val="center" w:pos="4153"/>
          <w:tab w:val="right" w:pos="8306"/>
        </w:tabs>
        <w:overflowPunct w:val="0"/>
        <w:autoSpaceDE w:val="0"/>
        <w:autoSpaceDN w:val="0"/>
        <w:adjustRightInd w:val="0"/>
        <w:rPr>
          <w:b/>
          <w:sz w:val="28"/>
          <w:szCs w:val="28"/>
          <w:lang w:val="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-403860</wp:posOffset>
                </wp:positionH>
                <wp:positionV relativeFrom="paragraph">
                  <wp:posOffset>30480</wp:posOffset>
                </wp:positionV>
                <wp:extent cx="673417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CD0B"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8pt,2.4pt" to="4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k0TwIAAFk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" strokeweight="2pt"/>
            </w:pict>
          </mc:Fallback>
        </mc:AlternateContent>
      </w:r>
      <w:r>
        <w:rPr>
          <w:b/>
          <w:sz w:val="28"/>
          <w:szCs w:val="28"/>
          <w:lang w:val="tt-RU"/>
        </w:rPr>
        <w:t xml:space="preserve">         </w:t>
      </w:r>
    </w:p>
    <w:p w:rsidR="00E65B2B" w:rsidRDefault="00E65B2B" w:rsidP="00E65B2B">
      <w:pPr>
        <w:tabs>
          <w:tab w:val="center" w:pos="4153"/>
          <w:tab w:val="right" w:pos="9356"/>
        </w:tabs>
        <w:overflowPunct w:val="0"/>
        <w:autoSpaceDE w:val="0"/>
        <w:autoSpaceDN w:val="0"/>
        <w:adjustRightInd w:val="0"/>
        <w:rPr>
          <w:sz w:val="28"/>
          <w:szCs w:val="28"/>
          <w:lang w:val="tt-RU"/>
        </w:rPr>
      </w:pPr>
      <w:r>
        <w:rPr>
          <w:sz w:val="28"/>
          <w:szCs w:val="28"/>
          <w:lang w:val="tt-RU"/>
        </w:rPr>
        <w:t>РЕШЕНИЕ</w:t>
      </w:r>
      <w:r>
        <w:rPr>
          <w:sz w:val="28"/>
          <w:szCs w:val="28"/>
          <w:lang w:val="tt-RU"/>
        </w:rPr>
        <w:tab/>
      </w:r>
      <w:r>
        <w:rPr>
          <w:sz w:val="28"/>
          <w:szCs w:val="28"/>
          <w:lang w:val="tt-RU"/>
        </w:rPr>
        <w:tab/>
        <w:t xml:space="preserve">                                КАРАР</w:t>
      </w:r>
    </w:p>
    <w:p w:rsidR="00E65B2B" w:rsidRDefault="008F1934" w:rsidP="00E65B2B">
      <w:pPr>
        <w:tabs>
          <w:tab w:val="center" w:pos="-1440"/>
        </w:tabs>
        <w:rPr>
          <w:sz w:val="28"/>
          <w:szCs w:val="28"/>
        </w:rPr>
      </w:pPr>
      <w:r>
        <w:rPr>
          <w:sz w:val="28"/>
          <w:szCs w:val="28"/>
        </w:rPr>
        <w:t>« 07</w:t>
      </w:r>
      <w:r w:rsidR="00E65B2B">
        <w:rPr>
          <w:sz w:val="28"/>
          <w:szCs w:val="28"/>
        </w:rPr>
        <w:t xml:space="preserve"> » ноября 2017 г. </w:t>
      </w:r>
      <w:r w:rsidR="00E65B2B">
        <w:rPr>
          <w:sz w:val="28"/>
          <w:szCs w:val="28"/>
        </w:rPr>
        <w:tab/>
      </w:r>
      <w:r w:rsidR="00E65B2B">
        <w:rPr>
          <w:sz w:val="28"/>
          <w:szCs w:val="28"/>
        </w:rPr>
        <w:tab/>
      </w:r>
      <w:r w:rsidR="00E65B2B">
        <w:rPr>
          <w:sz w:val="28"/>
          <w:szCs w:val="28"/>
        </w:rPr>
        <w:tab/>
        <w:t xml:space="preserve">            </w:t>
      </w:r>
      <w:r w:rsidR="00E65B2B">
        <w:rPr>
          <w:sz w:val="28"/>
          <w:szCs w:val="28"/>
        </w:rPr>
        <w:tab/>
      </w:r>
      <w:r w:rsidR="00E65B2B">
        <w:rPr>
          <w:sz w:val="28"/>
          <w:szCs w:val="28"/>
        </w:rPr>
        <w:tab/>
      </w:r>
      <w:r w:rsidR="00E65B2B">
        <w:rPr>
          <w:sz w:val="28"/>
          <w:szCs w:val="28"/>
        </w:rPr>
        <w:tab/>
        <w:t xml:space="preserve">                     № 26</w:t>
      </w:r>
    </w:p>
    <w:p w:rsidR="00E65B2B" w:rsidRDefault="00E65B2B" w:rsidP="00E65B2B">
      <w:pPr>
        <w:jc w:val="both"/>
        <w:rPr>
          <w:color w:val="000000"/>
        </w:rPr>
      </w:pPr>
    </w:p>
    <w:p w:rsidR="00E65B2B" w:rsidRDefault="00E65B2B" w:rsidP="00E65B2B">
      <w:pPr>
        <w:jc w:val="both"/>
        <w:rPr>
          <w:color w:val="000000"/>
        </w:rPr>
      </w:pPr>
    </w:p>
    <w:p w:rsidR="00C3232C" w:rsidRPr="00DB79A7" w:rsidRDefault="00C3232C" w:rsidP="00C3232C">
      <w:pPr>
        <w:pStyle w:val="ConsPlusNormal"/>
        <w:jc w:val="both"/>
        <w:rPr>
          <w:rFonts w:ascii="Times New Roman" w:hAnsi="Times New Roman" w:cs="Times New Roman"/>
          <w:sz w:val="24"/>
          <w:szCs w:val="24"/>
        </w:rPr>
      </w:pPr>
    </w:p>
    <w:p w:rsidR="00C3232C" w:rsidRPr="00DB79A7" w:rsidRDefault="00C3232C" w:rsidP="00C3232C">
      <w:pPr>
        <w:pStyle w:val="ConsPlusNormal"/>
        <w:tabs>
          <w:tab w:val="left" w:pos="7513"/>
        </w:tabs>
        <w:ind w:right="5526"/>
        <w:rPr>
          <w:rFonts w:ascii="Times New Roman" w:hAnsi="Times New Roman" w:cs="Times New Roman"/>
          <w:sz w:val="24"/>
          <w:szCs w:val="24"/>
        </w:rPr>
      </w:pPr>
      <w:r w:rsidRPr="00DB79A7">
        <w:rPr>
          <w:rFonts w:ascii="Times New Roman" w:hAnsi="Times New Roman" w:cs="Times New Roman"/>
          <w:sz w:val="24"/>
          <w:szCs w:val="24"/>
        </w:rPr>
        <w:t xml:space="preserve">Об утверждении  Правил благоустройства </w:t>
      </w:r>
      <w:r w:rsidR="00FC1ADB">
        <w:rPr>
          <w:rFonts w:ascii="Times New Roman" w:hAnsi="Times New Roman" w:cs="Times New Roman"/>
          <w:sz w:val="24"/>
          <w:szCs w:val="24"/>
        </w:rPr>
        <w:t>Мичан</w:t>
      </w:r>
      <w:r w:rsidRPr="00DB79A7">
        <w:rPr>
          <w:rFonts w:ascii="Times New Roman" w:hAnsi="Times New Roman" w:cs="Times New Roman"/>
          <w:sz w:val="24"/>
          <w:szCs w:val="24"/>
        </w:rPr>
        <w:t>ского сельского поселения Сабинского муниципального района Республики Татарстан</w:t>
      </w:r>
    </w:p>
    <w:p w:rsidR="00C3232C" w:rsidRPr="00DB79A7" w:rsidRDefault="00C3232C" w:rsidP="00C3232C">
      <w:pPr>
        <w:pStyle w:val="ConsPlusNormal"/>
        <w:ind w:firstLine="540"/>
        <w:jc w:val="both"/>
        <w:rPr>
          <w:rFonts w:ascii="Times New Roman" w:hAnsi="Times New Roman" w:cs="Times New Roman"/>
          <w:sz w:val="24"/>
          <w:szCs w:val="24"/>
        </w:rPr>
      </w:pPr>
    </w:p>
    <w:p w:rsidR="00C3232C" w:rsidRPr="00DB79A7" w:rsidRDefault="00C3232C" w:rsidP="00C3232C">
      <w:pPr>
        <w:pStyle w:val="ConsPlusNormal"/>
        <w:jc w:val="both"/>
        <w:rPr>
          <w:rFonts w:ascii="Times New Roman" w:hAnsi="Times New Roman" w:cs="Times New Roman"/>
          <w:sz w:val="24"/>
          <w:szCs w:val="24"/>
        </w:rPr>
      </w:pPr>
    </w:p>
    <w:p w:rsidR="00C3232C" w:rsidRPr="00DB79A7" w:rsidRDefault="00C3232C" w:rsidP="00C3232C">
      <w:pPr>
        <w:pStyle w:val="ConsPlusNormal"/>
        <w:ind w:firstLine="540"/>
        <w:jc w:val="both"/>
        <w:rPr>
          <w:rFonts w:ascii="Times New Roman" w:hAnsi="Times New Roman" w:cs="Times New Roman"/>
          <w:sz w:val="24"/>
          <w:szCs w:val="24"/>
        </w:rPr>
      </w:pPr>
      <w:r w:rsidRPr="00DB79A7">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w:t>
      </w:r>
      <w:r w:rsidR="00FC1ADB">
        <w:rPr>
          <w:rFonts w:ascii="Times New Roman" w:hAnsi="Times New Roman" w:cs="Times New Roman"/>
          <w:sz w:val="24"/>
          <w:szCs w:val="24"/>
        </w:rPr>
        <w:t>Мичан</w:t>
      </w:r>
      <w:r w:rsidRPr="00DB79A7">
        <w:rPr>
          <w:rFonts w:ascii="Times New Roman" w:hAnsi="Times New Roman" w:cs="Times New Roman"/>
          <w:sz w:val="24"/>
          <w:szCs w:val="24"/>
        </w:rPr>
        <w:t xml:space="preserve">ского сельского поселения Сабинского муниципального района Республики Татарстан, а также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поселения, Совет </w:t>
      </w:r>
      <w:r w:rsidR="00FC1ADB">
        <w:rPr>
          <w:rFonts w:ascii="Times New Roman" w:hAnsi="Times New Roman" w:cs="Times New Roman"/>
          <w:sz w:val="24"/>
          <w:szCs w:val="24"/>
        </w:rPr>
        <w:t>Мичан</w:t>
      </w:r>
      <w:r w:rsidRPr="00DB79A7">
        <w:rPr>
          <w:rFonts w:ascii="Times New Roman" w:hAnsi="Times New Roman" w:cs="Times New Roman"/>
          <w:sz w:val="24"/>
          <w:szCs w:val="24"/>
        </w:rPr>
        <w:t>ского сельского поселения Сабинского муниципальн</w:t>
      </w:r>
      <w:r>
        <w:rPr>
          <w:rFonts w:ascii="Times New Roman" w:hAnsi="Times New Roman" w:cs="Times New Roman"/>
          <w:sz w:val="24"/>
          <w:szCs w:val="24"/>
        </w:rPr>
        <w:t xml:space="preserve">ого района Республики Татарстан  </w:t>
      </w:r>
      <w:r w:rsidRPr="00DB79A7">
        <w:rPr>
          <w:rFonts w:ascii="Times New Roman" w:hAnsi="Times New Roman" w:cs="Times New Roman"/>
          <w:sz w:val="24"/>
          <w:szCs w:val="24"/>
        </w:rPr>
        <w:t>РЕШИЛ:</w:t>
      </w:r>
    </w:p>
    <w:p w:rsidR="00C3232C" w:rsidRPr="00DB79A7" w:rsidRDefault="00C3232C" w:rsidP="00C3232C">
      <w:pPr>
        <w:pStyle w:val="ConsPlusNormal"/>
        <w:numPr>
          <w:ilvl w:val="0"/>
          <w:numId w:val="2"/>
        </w:numPr>
        <w:tabs>
          <w:tab w:val="left" w:pos="993"/>
        </w:tabs>
        <w:ind w:left="0" w:firstLine="540"/>
        <w:jc w:val="both"/>
        <w:rPr>
          <w:rFonts w:ascii="Times New Roman" w:hAnsi="Times New Roman" w:cs="Times New Roman"/>
          <w:sz w:val="24"/>
          <w:szCs w:val="24"/>
        </w:rPr>
      </w:pPr>
      <w:r w:rsidRPr="00DB79A7">
        <w:rPr>
          <w:rFonts w:ascii="Times New Roman" w:hAnsi="Times New Roman" w:cs="Times New Roman"/>
          <w:sz w:val="24"/>
          <w:szCs w:val="24"/>
        </w:rPr>
        <w:t xml:space="preserve">Утвердить Правила благоустройства </w:t>
      </w:r>
      <w:r w:rsidR="00FC1ADB">
        <w:rPr>
          <w:rFonts w:ascii="Times New Roman" w:hAnsi="Times New Roman" w:cs="Times New Roman"/>
          <w:sz w:val="24"/>
          <w:szCs w:val="24"/>
        </w:rPr>
        <w:t>Мичан</w:t>
      </w:r>
      <w:r w:rsidRPr="00DB79A7">
        <w:rPr>
          <w:rFonts w:ascii="Times New Roman" w:hAnsi="Times New Roman" w:cs="Times New Roman"/>
          <w:sz w:val="24"/>
          <w:szCs w:val="24"/>
        </w:rPr>
        <w:t>ского сельского поселения Сабинского муниципального района Республики Татарстан (прилагается).</w:t>
      </w:r>
    </w:p>
    <w:p w:rsidR="008F1934" w:rsidRPr="00425ED5" w:rsidRDefault="008F1934" w:rsidP="008F1934">
      <w:pPr>
        <w:pStyle w:val="ConsPlusNormal"/>
        <w:numPr>
          <w:ilvl w:val="0"/>
          <w:numId w:val="2"/>
        </w:numPr>
        <w:tabs>
          <w:tab w:val="left" w:pos="993"/>
        </w:tabs>
        <w:ind w:left="0" w:firstLine="540"/>
        <w:jc w:val="both"/>
        <w:rPr>
          <w:rFonts w:ascii="Times New Roman" w:hAnsi="Times New Roman" w:cs="Times New Roman"/>
          <w:sz w:val="24"/>
          <w:szCs w:val="24"/>
        </w:rPr>
      </w:pPr>
      <w:r>
        <w:rPr>
          <w:rFonts w:ascii="Times New Roman" w:hAnsi="Times New Roman"/>
          <w:sz w:val="24"/>
          <w:szCs w:val="24"/>
          <w:lang w:val="tt-RU"/>
        </w:rPr>
        <w:t xml:space="preserve"> </w:t>
      </w:r>
      <w:r>
        <w:rPr>
          <w:rFonts w:ascii="Times New Roman" w:hAnsi="Times New Roman" w:cs="Times New Roman"/>
          <w:sz w:val="24"/>
          <w:szCs w:val="24"/>
        </w:rPr>
        <w:t>Признать утратившим силу решение</w:t>
      </w:r>
      <w:r w:rsidRPr="00425ED5">
        <w:rPr>
          <w:rFonts w:ascii="Times New Roman" w:hAnsi="Times New Roman" w:cs="Times New Roman"/>
          <w:sz w:val="24"/>
          <w:szCs w:val="24"/>
        </w:rPr>
        <w:t xml:space="preserve"> Совета </w:t>
      </w:r>
      <w:r w:rsidR="0023461D">
        <w:rPr>
          <w:rFonts w:ascii="Times New Roman" w:hAnsi="Times New Roman" w:cs="Times New Roman"/>
          <w:sz w:val="24"/>
          <w:szCs w:val="24"/>
          <w:lang w:val="tt-RU"/>
        </w:rPr>
        <w:t>Мичан</w:t>
      </w:r>
      <w:r w:rsidRPr="00425ED5">
        <w:rPr>
          <w:rFonts w:ascii="Times New Roman" w:hAnsi="Times New Roman" w:cs="Times New Roman"/>
          <w:sz w:val="24"/>
          <w:szCs w:val="24"/>
        </w:rPr>
        <w:t>ского сельского поселения Сабинского муниципального р</w:t>
      </w:r>
      <w:r>
        <w:rPr>
          <w:rFonts w:ascii="Times New Roman" w:hAnsi="Times New Roman" w:cs="Times New Roman"/>
          <w:sz w:val="24"/>
          <w:szCs w:val="24"/>
        </w:rPr>
        <w:t xml:space="preserve">айона Республики Татарстан от </w:t>
      </w:r>
      <w:r w:rsidR="0023461D">
        <w:rPr>
          <w:rFonts w:ascii="Times New Roman" w:hAnsi="Times New Roman" w:cs="Times New Roman"/>
          <w:sz w:val="24"/>
          <w:szCs w:val="24"/>
          <w:lang w:val="tt-RU"/>
        </w:rPr>
        <w:t>09</w:t>
      </w:r>
      <w:r>
        <w:rPr>
          <w:rFonts w:ascii="Times New Roman" w:hAnsi="Times New Roman" w:cs="Times New Roman"/>
          <w:sz w:val="24"/>
          <w:szCs w:val="24"/>
        </w:rPr>
        <w:t xml:space="preserve">.06.2014 № </w:t>
      </w:r>
      <w:r w:rsidR="0023461D">
        <w:rPr>
          <w:rFonts w:ascii="Times New Roman" w:hAnsi="Times New Roman" w:cs="Times New Roman"/>
          <w:sz w:val="24"/>
          <w:szCs w:val="24"/>
          <w:lang w:val="tt-RU"/>
        </w:rPr>
        <w:t>18</w:t>
      </w:r>
      <w:r>
        <w:rPr>
          <w:rFonts w:ascii="Times New Roman" w:hAnsi="Times New Roman" w:cs="Times New Roman"/>
          <w:sz w:val="24"/>
          <w:szCs w:val="24"/>
          <w:lang w:val="tt-RU"/>
        </w:rPr>
        <w:t xml:space="preserve"> </w:t>
      </w:r>
      <w:r w:rsidRPr="00425ED5">
        <w:rPr>
          <w:rFonts w:ascii="Times New Roman" w:hAnsi="Times New Roman" w:cs="Times New Roman"/>
          <w:sz w:val="24"/>
          <w:szCs w:val="24"/>
        </w:rPr>
        <w:t xml:space="preserve">« Об утверждении правил внешнего благоустройства, соблюдения чистоты и порядка в н.п. </w:t>
      </w:r>
      <w:r>
        <w:rPr>
          <w:rFonts w:ascii="Times New Roman" w:hAnsi="Times New Roman" w:cs="Times New Roman"/>
          <w:sz w:val="24"/>
          <w:szCs w:val="24"/>
          <w:lang w:val="tt-RU"/>
        </w:rPr>
        <w:t>Мичан</w:t>
      </w:r>
      <w:r>
        <w:rPr>
          <w:rFonts w:ascii="Times New Roman" w:hAnsi="Times New Roman" w:cs="Times New Roman"/>
          <w:sz w:val="24"/>
          <w:szCs w:val="24"/>
        </w:rPr>
        <w:t>ского сельского поселения».</w:t>
      </w:r>
    </w:p>
    <w:p w:rsidR="00E65B2B" w:rsidRDefault="00E65B2B" w:rsidP="00E65B2B">
      <w:pPr>
        <w:pStyle w:val="ac"/>
        <w:rPr>
          <w:rFonts w:ascii="Times New Roman" w:hAnsi="Times New Roman"/>
          <w:sz w:val="24"/>
          <w:szCs w:val="24"/>
        </w:rPr>
      </w:pPr>
      <w:r>
        <w:rPr>
          <w:rFonts w:ascii="Times New Roman" w:hAnsi="Times New Roman"/>
          <w:sz w:val="24"/>
          <w:szCs w:val="24"/>
        </w:rPr>
        <w:t xml:space="preserve">         3.    </w:t>
      </w:r>
      <w:r w:rsidR="00C3232C" w:rsidRPr="00DB79A7">
        <w:rPr>
          <w:rFonts w:ascii="Times New Roman" w:hAnsi="Times New Roman"/>
          <w:sz w:val="24"/>
          <w:szCs w:val="24"/>
        </w:rPr>
        <w:t xml:space="preserve">Опубликовать Правила благоустройства </w:t>
      </w:r>
      <w:r w:rsidR="00FC1ADB">
        <w:rPr>
          <w:rFonts w:ascii="Times New Roman" w:hAnsi="Times New Roman"/>
          <w:sz w:val="24"/>
          <w:szCs w:val="24"/>
        </w:rPr>
        <w:t>Мичан</w:t>
      </w:r>
      <w:r w:rsidR="00C3232C" w:rsidRPr="00DB79A7">
        <w:rPr>
          <w:rFonts w:ascii="Times New Roman" w:hAnsi="Times New Roman"/>
          <w:sz w:val="24"/>
          <w:szCs w:val="24"/>
        </w:rPr>
        <w:t xml:space="preserve">ского сельского поселения Сабинского муниципального района Республики Татарстан на официальном портале правовой информации Республики Татарстан в информационно-телекоммуникационной сети «Интернет» по адресу: </w:t>
      </w:r>
      <w:hyperlink r:id="rId7" w:history="1">
        <w:r w:rsidR="00C3232C" w:rsidRPr="00DB79A7">
          <w:rPr>
            <w:rStyle w:val="a9"/>
            <w:rFonts w:ascii="Times New Roman" w:hAnsi="Times New Roman"/>
            <w:sz w:val="24"/>
            <w:szCs w:val="24"/>
          </w:rPr>
          <w:t>http://pravo.tatarstan.ru</w:t>
        </w:r>
      </w:hyperlink>
      <w:r w:rsidR="00C3232C" w:rsidRPr="00DB79A7">
        <w:rPr>
          <w:rFonts w:ascii="Times New Roman" w:hAnsi="Times New Roman"/>
          <w:sz w:val="24"/>
          <w:szCs w:val="24"/>
        </w:rPr>
        <w:t xml:space="preserve"> и информационных стендах, расположенных по адресу: </w:t>
      </w:r>
      <w:r>
        <w:rPr>
          <w:rFonts w:ascii="Times New Roman" w:hAnsi="Times New Roman"/>
          <w:sz w:val="24"/>
          <w:szCs w:val="24"/>
        </w:rPr>
        <w:t>- с. Старый Мичан, ул. Школьная, дом 12;</w:t>
      </w:r>
    </w:p>
    <w:p w:rsidR="00E65B2B" w:rsidRDefault="00E65B2B" w:rsidP="00E65B2B">
      <w:pPr>
        <w:pStyle w:val="ac"/>
        <w:rPr>
          <w:rFonts w:ascii="Times New Roman" w:hAnsi="Times New Roman"/>
          <w:sz w:val="24"/>
          <w:szCs w:val="24"/>
        </w:rPr>
      </w:pPr>
      <w:r>
        <w:rPr>
          <w:rFonts w:ascii="Times New Roman" w:hAnsi="Times New Roman"/>
          <w:sz w:val="24"/>
          <w:szCs w:val="24"/>
        </w:rPr>
        <w:t xml:space="preserve">             - с. Новый Мичан, ул. Кооперативная, дом 52;</w:t>
      </w:r>
    </w:p>
    <w:p w:rsidR="00E65B2B" w:rsidRDefault="00E65B2B" w:rsidP="00E65B2B">
      <w:pPr>
        <w:pStyle w:val="ac"/>
        <w:rPr>
          <w:rFonts w:ascii="Times New Roman" w:hAnsi="Times New Roman"/>
          <w:sz w:val="24"/>
          <w:szCs w:val="24"/>
        </w:rPr>
      </w:pPr>
      <w:r>
        <w:rPr>
          <w:rFonts w:ascii="Times New Roman" w:hAnsi="Times New Roman"/>
          <w:sz w:val="24"/>
          <w:szCs w:val="24"/>
        </w:rPr>
        <w:t xml:space="preserve">             - с. Кренни, ул. Школьная, дом 16.</w:t>
      </w:r>
    </w:p>
    <w:p w:rsidR="00C3232C" w:rsidRDefault="00C3232C" w:rsidP="00E65B2B">
      <w:pPr>
        <w:pStyle w:val="ConsPlusNormal"/>
        <w:tabs>
          <w:tab w:val="left" w:pos="993"/>
        </w:tabs>
        <w:ind w:left="540"/>
        <w:jc w:val="both"/>
        <w:rPr>
          <w:rFonts w:ascii="Times New Roman" w:hAnsi="Times New Roman" w:cs="Times New Roman"/>
          <w:sz w:val="24"/>
          <w:szCs w:val="24"/>
        </w:rPr>
      </w:pPr>
    </w:p>
    <w:p w:rsidR="00C3232C" w:rsidRPr="00DB79A7" w:rsidRDefault="00C3232C" w:rsidP="00C3232C">
      <w:pPr>
        <w:pStyle w:val="ConsPlusNormal"/>
        <w:tabs>
          <w:tab w:val="left" w:pos="993"/>
        </w:tabs>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DB79A7">
        <w:rPr>
          <w:rFonts w:ascii="Times New Roman" w:hAnsi="Times New Roman" w:cs="Times New Roman"/>
          <w:sz w:val="24"/>
          <w:szCs w:val="24"/>
        </w:rPr>
        <w:t>Глава поселения</w:t>
      </w:r>
      <w:r w:rsidRPr="00DB79A7">
        <w:rPr>
          <w:rFonts w:ascii="Times New Roman" w:hAnsi="Times New Roman" w:cs="Times New Roman"/>
          <w:sz w:val="24"/>
          <w:szCs w:val="24"/>
        </w:rPr>
        <w:tab/>
      </w:r>
      <w:r>
        <w:rPr>
          <w:rFonts w:ascii="Times New Roman" w:hAnsi="Times New Roman" w:cs="Times New Roman"/>
          <w:sz w:val="24"/>
          <w:szCs w:val="24"/>
        </w:rPr>
        <w:t xml:space="preserve">                                              </w:t>
      </w:r>
      <w:r w:rsidR="00E65B2B">
        <w:rPr>
          <w:rFonts w:ascii="Times New Roman" w:hAnsi="Times New Roman" w:cs="Times New Roman"/>
          <w:sz w:val="24"/>
          <w:szCs w:val="24"/>
        </w:rPr>
        <w:t>А.А.Гараев</w:t>
      </w:r>
    </w:p>
    <w:p w:rsidR="00C3232C" w:rsidRDefault="00C3232C" w:rsidP="00C3232C">
      <w:pPr>
        <w:pStyle w:val="ConsPlusNormal"/>
        <w:jc w:val="both"/>
        <w:rPr>
          <w:rFonts w:ascii="Times New Roman" w:hAnsi="Times New Roman" w:cs="Times New Roman"/>
        </w:rPr>
        <w:sectPr w:rsidR="00C3232C" w:rsidSect="003D2170">
          <w:pgSz w:w="11906" w:h="16838"/>
          <w:pgMar w:top="1134" w:right="851" w:bottom="1134" w:left="1418" w:header="709" w:footer="709" w:gutter="0"/>
          <w:cols w:space="708"/>
          <w:docGrid w:linePitch="360"/>
        </w:sectPr>
      </w:pPr>
    </w:p>
    <w:p w:rsidR="00C3232C" w:rsidRPr="006E3481" w:rsidRDefault="00C3232C" w:rsidP="00C3232C">
      <w:pPr>
        <w:pStyle w:val="ConsPlusTitle"/>
        <w:rPr>
          <w:rFonts w:ascii="Times New Roman" w:hAnsi="Times New Roman" w:cs="Times New Roman"/>
          <w:b w:val="0"/>
          <w:sz w:val="20"/>
        </w:rPr>
      </w:pPr>
      <w:r>
        <w:rPr>
          <w:rFonts w:ascii="Times New Roman" w:hAnsi="Times New Roman" w:cs="Times New Roman"/>
          <w:b w:val="0"/>
          <w:sz w:val="20"/>
        </w:rPr>
        <w:lastRenderedPageBreak/>
        <w:t xml:space="preserve">                                                                                                                                                           </w:t>
      </w:r>
      <w:r w:rsidRPr="006E3481">
        <w:rPr>
          <w:rFonts w:ascii="Times New Roman" w:hAnsi="Times New Roman" w:cs="Times New Roman"/>
          <w:b w:val="0"/>
          <w:sz w:val="20"/>
        </w:rPr>
        <w:t>УТВЕРЖДЕН</w:t>
      </w:r>
    </w:p>
    <w:p w:rsidR="00C3232C" w:rsidRPr="006E3481" w:rsidRDefault="00C3232C" w:rsidP="00C3232C">
      <w:pPr>
        <w:pStyle w:val="ConsPlusTitle"/>
        <w:ind w:left="6946"/>
        <w:jc w:val="center"/>
        <w:rPr>
          <w:rFonts w:ascii="Times New Roman" w:hAnsi="Times New Roman" w:cs="Times New Roman"/>
          <w:b w:val="0"/>
          <w:sz w:val="20"/>
        </w:rPr>
      </w:pPr>
      <w:r w:rsidRPr="006E3481">
        <w:rPr>
          <w:rFonts w:ascii="Times New Roman" w:hAnsi="Times New Roman" w:cs="Times New Roman"/>
          <w:b w:val="0"/>
          <w:sz w:val="20"/>
        </w:rPr>
        <w:t xml:space="preserve">решением Совета </w:t>
      </w:r>
      <w:r w:rsidR="00FC1ADB">
        <w:rPr>
          <w:rFonts w:ascii="Times New Roman" w:hAnsi="Times New Roman" w:cs="Times New Roman"/>
          <w:b w:val="0"/>
          <w:sz w:val="20"/>
        </w:rPr>
        <w:t>Мичан</w:t>
      </w:r>
      <w:r w:rsidRPr="006E3481">
        <w:rPr>
          <w:rFonts w:ascii="Times New Roman" w:hAnsi="Times New Roman" w:cs="Times New Roman"/>
          <w:b w:val="0"/>
          <w:sz w:val="20"/>
        </w:rPr>
        <w:t xml:space="preserve">ского сельского поселения Сабинского муниципального района Республики Татарстан от </w:t>
      </w:r>
      <w:r>
        <w:rPr>
          <w:rFonts w:ascii="Times New Roman" w:hAnsi="Times New Roman" w:cs="Times New Roman"/>
          <w:b w:val="0"/>
          <w:sz w:val="20"/>
        </w:rPr>
        <w:t>07.11.2017</w:t>
      </w:r>
      <w:r w:rsidRPr="006E3481">
        <w:rPr>
          <w:rFonts w:ascii="Times New Roman" w:hAnsi="Times New Roman" w:cs="Times New Roman"/>
          <w:b w:val="0"/>
          <w:sz w:val="20"/>
        </w:rPr>
        <w:t xml:space="preserve"> № </w:t>
      </w:r>
      <w:r w:rsidR="00E65B2B">
        <w:rPr>
          <w:rFonts w:ascii="Times New Roman" w:hAnsi="Times New Roman" w:cs="Times New Roman"/>
          <w:b w:val="0"/>
          <w:sz w:val="20"/>
        </w:rPr>
        <w:t>26</w:t>
      </w:r>
    </w:p>
    <w:p w:rsidR="00C3232C" w:rsidRDefault="00C3232C" w:rsidP="00C3232C">
      <w:pPr>
        <w:pStyle w:val="ConsPlusTitle"/>
        <w:rPr>
          <w:rFonts w:ascii="Times New Roman" w:hAnsi="Times New Roman" w:cs="Times New Roman"/>
        </w:rPr>
      </w:pPr>
    </w:p>
    <w:p w:rsidR="00C3232C" w:rsidRDefault="00C3232C" w:rsidP="00C3232C">
      <w:pPr>
        <w:pStyle w:val="ConsPlusTitle"/>
        <w:rPr>
          <w:rFonts w:ascii="Times New Roman" w:hAnsi="Times New Roman" w:cs="Times New Roman"/>
        </w:rPr>
      </w:pPr>
    </w:p>
    <w:p w:rsidR="00C3232C" w:rsidRDefault="00C3232C" w:rsidP="00C3232C">
      <w:pPr>
        <w:pStyle w:val="ConsPlusTitle"/>
        <w:rPr>
          <w:rFonts w:ascii="Times New Roman" w:hAnsi="Times New Roman" w:cs="Times New Roman"/>
        </w:rPr>
      </w:pPr>
    </w:p>
    <w:p w:rsidR="00C3232C" w:rsidRPr="006E3481" w:rsidRDefault="00C3232C" w:rsidP="00C3232C">
      <w:pPr>
        <w:pStyle w:val="ConsPlusTitle"/>
        <w:jc w:val="center"/>
        <w:rPr>
          <w:rFonts w:ascii="Times New Roman" w:hAnsi="Times New Roman" w:cs="Times New Roman"/>
          <w:sz w:val="28"/>
          <w:szCs w:val="28"/>
        </w:rPr>
      </w:pPr>
      <w:r w:rsidRPr="006E3481">
        <w:rPr>
          <w:rFonts w:ascii="Times New Roman" w:hAnsi="Times New Roman" w:cs="Times New Roman"/>
          <w:sz w:val="28"/>
          <w:szCs w:val="28"/>
        </w:rPr>
        <w:t>Правил</w:t>
      </w:r>
      <w:r>
        <w:rPr>
          <w:rFonts w:ascii="Times New Roman" w:hAnsi="Times New Roman" w:cs="Times New Roman"/>
          <w:sz w:val="28"/>
          <w:szCs w:val="28"/>
        </w:rPr>
        <w:t>а</w:t>
      </w:r>
      <w:r w:rsidRPr="006E3481">
        <w:rPr>
          <w:rFonts w:ascii="Times New Roman" w:hAnsi="Times New Roman" w:cs="Times New Roman"/>
          <w:sz w:val="28"/>
          <w:szCs w:val="28"/>
        </w:rPr>
        <w:t xml:space="preserve"> благоустройства</w:t>
      </w:r>
    </w:p>
    <w:p w:rsidR="00C3232C" w:rsidRPr="006E3481" w:rsidRDefault="00FC1ADB" w:rsidP="00C3232C">
      <w:pPr>
        <w:pStyle w:val="ConsPlusTitle"/>
        <w:jc w:val="center"/>
        <w:rPr>
          <w:rFonts w:ascii="Times New Roman" w:hAnsi="Times New Roman" w:cs="Times New Roman"/>
          <w:sz w:val="28"/>
          <w:szCs w:val="28"/>
        </w:rPr>
      </w:pPr>
      <w:r>
        <w:rPr>
          <w:rFonts w:ascii="Times New Roman" w:hAnsi="Times New Roman" w:cs="Times New Roman"/>
          <w:sz w:val="28"/>
          <w:szCs w:val="28"/>
        </w:rPr>
        <w:t>Мичан</w:t>
      </w:r>
      <w:r w:rsidR="00C3232C" w:rsidRPr="006E3481">
        <w:rPr>
          <w:rFonts w:ascii="Times New Roman" w:hAnsi="Times New Roman" w:cs="Times New Roman"/>
          <w:sz w:val="28"/>
          <w:szCs w:val="28"/>
        </w:rPr>
        <w:t>ского сельского поселения</w:t>
      </w:r>
    </w:p>
    <w:p w:rsidR="00C3232C" w:rsidRPr="006E3481" w:rsidRDefault="00C3232C" w:rsidP="00C3232C">
      <w:pPr>
        <w:pStyle w:val="ConsPlusTitle"/>
        <w:jc w:val="center"/>
        <w:rPr>
          <w:rFonts w:ascii="Times New Roman" w:hAnsi="Times New Roman" w:cs="Times New Roman"/>
          <w:sz w:val="28"/>
          <w:szCs w:val="28"/>
        </w:rPr>
      </w:pPr>
      <w:r w:rsidRPr="006E3481">
        <w:rPr>
          <w:rFonts w:ascii="Times New Roman" w:hAnsi="Times New Roman" w:cs="Times New Roman"/>
          <w:sz w:val="28"/>
          <w:szCs w:val="28"/>
        </w:rPr>
        <w:t>Сабинского муниципального района Республики Татарстан</w:t>
      </w:r>
    </w:p>
    <w:p w:rsidR="00C3232C" w:rsidRPr="006E3481" w:rsidRDefault="00C3232C" w:rsidP="00C3232C">
      <w:pPr>
        <w:pStyle w:val="ConsPlusNormal"/>
        <w:jc w:val="both"/>
        <w:rPr>
          <w:rFonts w:ascii="Times New Roman" w:hAnsi="Times New Roman" w:cs="Times New Roman"/>
          <w:sz w:val="28"/>
          <w:szCs w:val="28"/>
        </w:rPr>
      </w:pPr>
    </w:p>
    <w:p w:rsidR="00C3232C" w:rsidRPr="00DB79A7" w:rsidRDefault="00C3232C" w:rsidP="00C3232C">
      <w:pPr>
        <w:pStyle w:val="ConsPlusNormal"/>
        <w:jc w:val="center"/>
        <w:outlineLvl w:val="1"/>
        <w:rPr>
          <w:rFonts w:ascii="Times New Roman" w:hAnsi="Times New Roman" w:cs="Times New Roman"/>
          <w:b/>
        </w:rPr>
      </w:pPr>
      <w:r w:rsidRPr="00A00003">
        <w:rPr>
          <w:rFonts w:ascii="Times New Roman" w:hAnsi="Times New Roman" w:cs="Times New Roman"/>
          <w:b/>
        </w:rPr>
        <w:t xml:space="preserve">I. Общие </w:t>
      </w:r>
      <w:r w:rsidRPr="00DB79A7">
        <w:rPr>
          <w:rFonts w:ascii="Times New Roman" w:hAnsi="Times New Roman" w:cs="Times New Roman"/>
          <w:b/>
        </w:rPr>
        <w:t>положения</w:t>
      </w:r>
    </w:p>
    <w:p w:rsidR="00C3232C" w:rsidRPr="00DB79A7" w:rsidRDefault="00C3232C" w:rsidP="00C3232C">
      <w:pPr>
        <w:pStyle w:val="ConsPlusNormal"/>
        <w:jc w:val="both"/>
        <w:rPr>
          <w:rFonts w:ascii="Times New Roman" w:hAnsi="Times New Roman" w:cs="Times New Roman"/>
        </w:rPr>
      </w:pPr>
    </w:p>
    <w:p w:rsidR="00C3232C" w:rsidRPr="00DB79A7"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DB79A7">
        <w:rPr>
          <w:rFonts w:ascii="Times New Roman" w:hAnsi="Times New Roman" w:cs="Times New Roman"/>
        </w:rPr>
        <w:t xml:space="preserve">Правила благоустройства </w:t>
      </w:r>
      <w:r w:rsidR="00FC1ADB">
        <w:rPr>
          <w:rFonts w:ascii="Times New Roman" w:hAnsi="Times New Roman" w:cs="Times New Roman"/>
        </w:rPr>
        <w:t>Мичан</w:t>
      </w:r>
      <w:r w:rsidRPr="00DB79A7">
        <w:rPr>
          <w:rFonts w:ascii="Times New Roman" w:hAnsi="Times New Roman" w:cs="Times New Roman"/>
        </w:rPr>
        <w:t>ского сельского поселения Сабинского муниципального района Республики Татарстан (далее по тексту – Правила) разработаны во исполнение Федерального закона от 06.10.2003 №131-ФЗ «Об общих принципах организации местного самоуправления в Российской Федерации»,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
    <w:p w:rsidR="00C3232C" w:rsidRPr="00DB79A7"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DB79A7">
        <w:rPr>
          <w:rFonts w:ascii="Times New Roman" w:hAnsi="Times New Roman" w:cs="Times New Roman"/>
        </w:rPr>
        <w:t>Настоящие Правила обязательны для исполнения всеми физическими и юридическими лицами независимо от их организационно-правовой формы.</w:t>
      </w:r>
    </w:p>
    <w:p w:rsidR="00C3232C" w:rsidRPr="000A682F"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DB79A7">
        <w:rPr>
          <w:rFonts w:ascii="Times New Roman" w:hAnsi="Times New Roman" w:cs="Times New Roman"/>
        </w:rPr>
        <w:t xml:space="preserve">Настоящие Правила действуют на всей территории </w:t>
      </w:r>
      <w:r w:rsidR="00FC1ADB">
        <w:rPr>
          <w:rFonts w:ascii="Times New Roman" w:hAnsi="Times New Roman" w:cs="Times New Roman"/>
        </w:rPr>
        <w:t>Мичан</w:t>
      </w:r>
      <w:r w:rsidRPr="00DB79A7">
        <w:rPr>
          <w:rFonts w:ascii="Times New Roman" w:hAnsi="Times New Roman" w:cs="Times New Roman"/>
        </w:rPr>
        <w:t>ского</w:t>
      </w:r>
      <w:r>
        <w:rPr>
          <w:rFonts w:ascii="Times New Roman" w:hAnsi="Times New Roman" w:cs="Times New Roman"/>
        </w:rPr>
        <w:t xml:space="preserve"> сельского поселения Сабинского муниципального района Республики Татарстан (далее по тексту – сельское поселение) </w:t>
      </w:r>
      <w:r w:rsidRPr="000A682F">
        <w:rPr>
          <w:rFonts w:ascii="Times New Roman" w:hAnsi="Times New Roman" w:cs="Times New Roman"/>
        </w:rPr>
        <w:t>и устанавливают требования: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к перечню работ по благоустройству и периодичности их выполнения;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к установлению порядка участия собственников зданий (помещений в них) и сооружений в благоустройстве прилегающих территорий;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4) по организации благоустройства территории </w:t>
      </w:r>
      <w:r>
        <w:rPr>
          <w:rFonts w:ascii="Times New Roman" w:hAnsi="Times New Roman" w:cs="Times New Roman"/>
        </w:rPr>
        <w:t xml:space="preserve">сельского поселения </w:t>
      </w:r>
      <w:r w:rsidRPr="003D2170">
        <w:rPr>
          <w:rFonts w:ascii="Times New Roman" w:hAnsi="Times New Roman" w:cs="Times New Roman"/>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3232C" w:rsidRPr="00F42E52"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w:t>
      </w:r>
      <w:r w:rsidRPr="000A682F">
        <w:rPr>
          <w:rFonts w:ascii="Times New Roman" w:hAnsi="Times New Roman" w:cs="Times New Roman"/>
        </w:rPr>
        <w:t>Генеральным планом муниципального образования, Правилами</w:t>
      </w:r>
      <w:r>
        <w:rPr>
          <w:rFonts w:ascii="Times New Roman" w:hAnsi="Times New Roman" w:cs="Times New Roman"/>
        </w:rPr>
        <w:t xml:space="preserve"> землепользования и застройки</w:t>
      </w:r>
      <w:r w:rsidRPr="000A682F">
        <w:rPr>
          <w:rFonts w:ascii="Times New Roman" w:hAnsi="Times New Roman" w:cs="Times New Roman"/>
        </w:rPr>
        <w:t xml:space="preserve">, проектной </w:t>
      </w:r>
      <w:r w:rsidRPr="00F42E52">
        <w:rPr>
          <w:rFonts w:ascii="Times New Roman" w:hAnsi="Times New Roman" w:cs="Times New Roman"/>
        </w:rPr>
        <w:t>документацией, утвержденной в установленном порядке.</w:t>
      </w:r>
    </w:p>
    <w:p w:rsidR="00C3232C" w:rsidRPr="00F42E52"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F42E52">
        <w:rPr>
          <w:rFonts w:ascii="Times New Roman" w:hAnsi="Times New Roman" w:cs="Times New Roman"/>
        </w:rPr>
        <w:t xml:space="preserve">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w:t>
      </w:r>
      <w:r>
        <w:rPr>
          <w:rFonts w:ascii="Times New Roman" w:hAnsi="Times New Roman" w:cs="Times New Roman"/>
        </w:rPr>
        <w:t>сельского</w:t>
      </w:r>
      <w:r w:rsidRPr="00F42E52">
        <w:rPr>
          <w:rFonts w:ascii="Times New Roman" w:hAnsi="Times New Roman" w:cs="Times New Roman"/>
        </w:rPr>
        <w:t xml:space="preserve"> поселения.</w:t>
      </w:r>
    </w:p>
    <w:p w:rsidR="00C3232C" w:rsidRPr="003D2170" w:rsidRDefault="00C3232C" w:rsidP="00C3232C">
      <w:pPr>
        <w:pStyle w:val="ConsPlusNormal"/>
        <w:tabs>
          <w:tab w:val="left" w:pos="2120"/>
        </w:tabs>
        <w:jc w:val="both"/>
        <w:rPr>
          <w:rFonts w:ascii="Times New Roman" w:hAnsi="Times New Roman" w:cs="Times New Roman"/>
        </w:rPr>
      </w:pPr>
    </w:p>
    <w:p w:rsidR="00C3232C" w:rsidRPr="000A682F" w:rsidRDefault="00C3232C" w:rsidP="00C3232C">
      <w:pPr>
        <w:pStyle w:val="ConsPlusNormal"/>
        <w:jc w:val="center"/>
        <w:outlineLvl w:val="2"/>
        <w:rPr>
          <w:rFonts w:ascii="Times New Roman" w:hAnsi="Times New Roman" w:cs="Times New Roman"/>
          <w:b/>
        </w:rPr>
      </w:pPr>
      <w:r w:rsidRPr="000A682F">
        <w:rPr>
          <w:rFonts w:ascii="Times New Roman" w:hAnsi="Times New Roman" w:cs="Times New Roman"/>
          <w:b/>
        </w:rPr>
        <w:t>Основные понятия</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В целях реализации настоящих Правил используются следующие понятия: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автомобильная дорога местного значения </w:t>
      </w:r>
      <w:r>
        <w:rPr>
          <w:rFonts w:ascii="Times New Roman" w:hAnsi="Times New Roman" w:cs="Times New Roman"/>
        </w:rPr>
        <w:t>–</w:t>
      </w:r>
      <w:r w:rsidRPr="003D2170">
        <w:rPr>
          <w:rFonts w:ascii="Times New Roman" w:hAnsi="Times New Roman" w:cs="Times New Roman"/>
        </w:rPr>
        <w:t xml:space="preserve"> объект</w:t>
      </w:r>
      <w:r>
        <w:rPr>
          <w:rFonts w:ascii="Times New Roman" w:hAnsi="Times New Roman" w:cs="Times New Roman"/>
        </w:rPr>
        <w:t xml:space="preserve"> </w:t>
      </w:r>
      <w:r w:rsidRPr="003D2170">
        <w:rPr>
          <w:rFonts w:ascii="Times New Roman" w:hAnsi="Times New Roman" w:cs="Times New Roman"/>
        </w:rPr>
        <w:t>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w:t>
      </w:r>
      <w:r>
        <w:rPr>
          <w:rFonts w:ascii="Times New Roman" w:hAnsi="Times New Roman" w:cs="Times New Roman"/>
        </w:rPr>
        <w:t xml:space="preserve"> –</w:t>
      </w:r>
      <w:r w:rsidRPr="003D2170">
        <w:rPr>
          <w:rFonts w:ascii="Times New Roman" w:hAnsi="Times New Roman" w:cs="Times New Roman"/>
        </w:rPr>
        <w:t xml:space="preserve"> защитные</w:t>
      </w:r>
      <w:r>
        <w:rPr>
          <w:rFonts w:ascii="Times New Roman" w:hAnsi="Times New Roman" w:cs="Times New Roman"/>
        </w:rPr>
        <w:t xml:space="preserve"> </w:t>
      </w:r>
      <w:r w:rsidRPr="003D2170">
        <w:rPr>
          <w:rFonts w:ascii="Times New Roman" w:hAnsi="Times New Roman" w:cs="Times New Roman"/>
        </w:rPr>
        <w:t>дорожные сооружения, искусственные дорожные сооружения, производственные объекты, элементы обустройства автомобильных дорог;</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архитектурные особенности фасада </w:t>
      </w:r>
      <w:r>
        <w:rPr>
          <w:rFonts w:ascii="Times New Roman" w:hAnsi="Times New Roman" w:cs="Times New Roman"/>
        </w:rPr>
        <w:t>–</w:t>
      </w:r>
      <w:r w:rsidRPr="003D2170">
        <w:rPr>
          <w:rFonts w:ascii="Times New Roman" w:hAnsi="Times New Roman" w:cs="Times New Roman"/>
        </w:rPr>
        <w:t xml:space="preserve"> отличительные</w:t>
      </w:r>
      <w:r>
        <w:rPr>
          <w:rFonts w:ascii="Times New Roman" w:hAnsi="Times New Roman" w:cs="Times New Roman"/>
        </w:rPr>
        <w:t xml:space="preserve"> </w:t>
      </w:r>
      <w:r w:rsidRPr="003D2170">
        <w:rPr>
          <w:rFonts w:ascii="Times New Roman" w:hAnsi="Times New Roman" w:cs="Times New Roman"/>
        </w:rPr>
        <w:t>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бесфоновые конструкции </w:t>
      </w:r>
      <w:r>
        <w:rPr>
          <w:rFonts w:ascii="Times New Roman" w:hAnsi="Times New Roman" w:cs="Times New Roman"/>
        </w:rPr>
        <w:t>–</w:t>
      </w:r>
      <w:r w:rsidRPr="003D2170">
        <w:rPr>
          <w:rFonts w:ascii="Times New Roman" w:hAnsi="Times New Roman" w:cs="Times New Roman"/>
        </w:rPr>
        <w:t xml:space="preserve"> способ</w:t>
      </w:r>
      <w:r>
        <w:rPr>
          <w:rFonts w:ascii="Times New Roman" w:hAnsi="Times New Roman" w:cs="Times New Roman"/>
        </w:rPr>
        <w:t xml:space="preserve"> </w:t>
      </w:r>
      <w:r w:rsidRPr="003D2170">
        <w:rPr>
          <w:rFonts w:ascii="Times New Roman" w:hAnsi="Times New Roman" w:cs="Times New Roman"/>
        </w:rPr>
        <w:t xml:space="preserve">изготовления средства наружной информации, при котором </w:t>
      </w:r>
      <w:r w:rsidRPr="003D2170">
        <w:rPr>
          <w:rFonts w:ascii="Times New Roman" w:hAnsi="Times New Roman" w:cs="Times New Roman"/>
        </w:rPr>
        <w:lastRenderedPageBreak/>
        <w:t>конструкция состоит из отдельных букв, обозначений, знаков, декоративных элементов;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благоустройство территории </w:t>
      </w:r>
      <w:r>
        <w:rPr>
          <w:rFonts w:ascii="Times New Roman" w:hAnsi="Times New Roman" w:cs="Times New Roman"/>
        </w:rPr>
        <w:t>–</w:t>
      </w:r>
      <w:r w:rsidRPr="003D2170">
        <w:rPr>
          <w:rFonts w:ascii="Times New Roman" w:hAnsi="Times New Roman" w:cs="Times New Roman"/>
        </w:rPr>
        <w:t xml:space="preserve"> комплекс</w:t>
      </w:r>
      <w:r>
        <w:rPr>
          <w:rFonts w:ascii="Times New Roman" w:hAnsi="Times New Roman" w:cs="Times New Roman"/>
        </w:rPr>
        <w:t xml:space="preserve"> </w:t>
      </w:r>
      <w:r w:rsidRPr="003D2170">
        <w:rPr>
          <w:rFonts w:ascii="Times New Roman" w:hAnsi="Times New Roman" w:cs="Times New Roman"/>
        </w:rPr>
        <w:t>мероприятий по содержанию территории, а также по проектированию и размещению элементов благоустройства территорий,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вертикальное озеленение </w:t>
      </w:r>
      <w:r>
        <w:rPr>
          <w:rFonts w:ascii="Times New Roman" w:hAnsi="Times New Roman" w:cs="Times New Roman"/>
        </w:rPr>
        <w:t>–</w:t>
      </w:r>
      <w:r w:rsidRPr="003D2170">
        <w:rPr>
          <w:rFonts w:ascii="Times New Roman" w:hAnsi="Times New Roman" w:cs="Times New Roman"/>
        </w:rPr>
        <w:t xml:space="preserve"> использование</w:t>
      </w:r>
      <w:r>
        <w:rPr>
          <w:rFonts w:ascii="Times New Roman" w:hAnsi="Times New Roman" w:cs="Times New Roman"/>
        </w:rPr>
        <w:t xml:space="preserve"> </w:t>
      </w:r>
      <w:r w:rsidRPr="003D2170">
        <w:rPr>
          <w:rFonts w:ascii="Times New Roman" w:hAnsi="Times New Roman" w:cs="Times New Roman"/>
        </w:rPr>
        <w:t>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витрина </w:t>
      </w:r>
      <w:r>
        <w:rPr>
          <w:rFonts w:ascii="Times New Roman" w:hAnsi="Times New Roman" w:cs="Times New Roman"/>
        </w:rPr>
        <w:t>–</w:t>
      </w:r>
      <w:r w:rsidRPr="003D2170">
        <w:rPr>
          <w:rFonts w:ascii="Times New Roman" w:hAnsi="Times New Roman" w:cs="Times New Roman"/>
        </w:rPr>
        <w:t xml:space="preserve"> остекленный</w:t>
      </w:r>
      <w:r>
        <w:rPr>
          <w:rFonts w:ascii="Times New Roman" w:hAnsi="Times New Roman" w:cs="Times New Roman"/>
        </w:rPr>
        <w:t xml:space="preserve"> </w:t>
      </w:r>
      <w:r w:rsidRPr="003D2170">
        <w:rPr>
          <w:rFonts w:ascii="Times New Roman" w:hAnsi="Times New Roman" w:cs="Times New Roman"/>
        </w:rPr>
        <w:t>проем (окно, витраж) в виде сплошного остекления, занимающего часть фасада;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внешний архитектурный облик сложившейся застройки </w:t>
      </w:r>
      <w:r>
        <w:rPr>
          <w:rFonts w:ascii="Times New Roman" w:hAnsi="Times New Roman" w:cs="Times New Roman"/>
        </w:rPr>
        <w:t>–</w:t>
      </w:r>
      <w:r w:rsidRPr="003D2170">
        <w:rPr>
          <w:rFonts w:ascii="Times New Roman" w:hAnsi="Times New Roman" w:cs="Times New Roman"/>
        </w:rPr>
        <w:t xml:space="preserve"> архитектурно</w:t>
      </w:r>
      <w:r>
        <w:rPr>
          <w:rFonts w:ascii="Times New Roman" w:hAnsi="Times New Roman" w:cs="Times New Roman"/>
        </w:rPr>
        <w:t>-</w:t>
      </w:r>
      <w:r w:rsidRPr="003D2170">
        <w:rPr>
          <w:rFonts w:ascii="Times New Roman" w:hAnsi="Times New Roman" w:cs="Times New Roman"/>
        </w:rPr>
        <w:t>художественные</w:t>
      </w:r>
      <w:r>
        <w:rPr>
          <w:rFonts w:ascii="Times New Roman" w:hAnsi="Times New Roman" w:cs="Times New Roman"/>
        </w:rPr>
        <w:t xml:space="preserve"> </w:t>
      </w:r>
      <w:r w:rsidRPr="003D2170">
        <w:rPr>
          <w:rFonts w:ascii="Times New Roman" w:hAnsi="Times New Roman" w:cs="Times New Roman"/>
        </w:rPr>
        <w:t xml:space="preserve">и градостроительные особенности фасадов зданий и территорий </w:t>
      </w:r>
      <w:r>
        <w:rPr>
          <w:rFonts w:ascii="Times New Roman" w:hAnsi="Times New Roman" w:cs="Times New Roman"/>
        </w:rPr>
        <w:t>сельского поселения</w:t>
      </w:r>
      <w:r w:rsidRPr="003D2170">
        <w:rPr>
          <w:rFonts w:ascii="Times New Roman" w:hAnsi="Times New Roman" w:cs="Times New Roman"/>
        </w:rPr>
        <w:t xml:space="preserve">, </w:t>
      </w:r>
      <w:r>
        <w:rPr>
          <w:rFonts w:ascii="Times New Roman" w:hAnsi="Times New Roman" w:cs="Times New Roman"/>
        </w:rPr>
        <w:t>формирующие внешний образ поселения</w:t>
      </w:r>
      <w:r w:rsidRPr="003D2170">
        <w:rPr>
          <w:rFonts w:ascii="Times New Roman" w:hAnsi="Times New Roman" w:cs="Times New Roman"/>
        </w:rPr>
        <w:t>;</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внешний способ подсветки </w:t>
      </w:r>
      <w:r>
        <w:rPr>
          <w:rFonts w:ascii="Times New Roman" w:hAnsi="Times New Roman" w:cs="Times New Roman"/>
        </w:rPr>
        <w:t>–</w:t>
      </w:r>
      <w:r w:rsidRPr="003D2170">
        <w:rPr>
          <w:rFonts w:ascii="Times New Roman" w:hAnsi="Times New Roman" w:cs="Times New Roman"/>
        </w:rPr>
        <w:t xml:space="preserve"> способ</w:t>
      </w:r>
      <w:r>
        <w:rPr>
          <w:rFonts w:ascii="Times New Roman" w:hAnsi="Times New Roman" w:cs="Times New Roman"/>
        </w:rPr>
        <w:t xml:space="preserve"> </w:t>
      </w:r>
      <w:r w:rsidRPr="003D2170">
        <w:rPr>
          <w:rFonts w:ascii="Times New Roman" w:hAnsi="Times New Roman" w:cs="Times New Roman"/>
        </w:rPr>
        <w:t>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внутриквартальный (местный) проезд </w:t>
      </w:r>
      <w:r>
        <w:rPr>
          <w:rFonts w:ascii="Times New Roman" w:hAnsi="Times New Roman" w:cs="Times New Roman"/>
        </w:rPr>
        <w:t>–</w:t>
      </w:r>
      <w:r w:rsidRPr="003D2170">
        <w:rPr>
          <w:rFonts w:ascii="Times New Roman" w:hAnsi="Times New Roman" w:cs="Times New Roman"/>
        </w:rPr>
        <w:t xml:space="preserve"> автомобильная</w:t>
      </w:r>
      <w:r>
        <w:rPr>
          <w:rFonts w:ascii="Times New Roman" w:hAnsi="Times New Roman" w:cs="Times New Roman"/>
        </w:rPr>
        <w:t xml:space="preserve"> </w:t>
      </w:r>
      <w:r w:rsidRPr="003D2170">
        <w:rPr>
          <w:rFonts w:ascii="Times New Roman" w:hAnsi="Times New Roman" w:cs="Times New Roman"/>
        </w:rPr>
        <w:t>дорога, предназначенная для движения транспорта и пешеходов от магистральных улиц к группам жилых домов и другим местам квартала;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восстановление благоустройства </w:t>
      </w:r>
      <w:r>
        <w:rPr>
          <w:rFonts w:ascii="Times New Roman" w:hAnsi="Times New Roman" w:cs="Times New Roman"/>
        </w:rPr>
        <w:t>–</w:t>
      </w:r>
      <w:r w:rsidRPr="003D2170">
        <w:rPr>
          <w:rFonts w:ascii="Times New Roman" w:hAnsi="Times New Roman" w:cs="Times New Roman"/>
        </w:rPr>
        <w:t xml:space="preserve"> комплекс</w:t>
      </w:r>
      <w:r>
        <w:rPr>
          <w:rFonts w:ascii="Times New Roman" w:hAnsi="Times New Roman" w:cs="Times New Roman"/>
        </w:rPr>
        <w:t xml:space="preserve"> </w:t>
      </w:r>
      <w:r w:rsidRPr="003D2170">
        <w:rPr>
          <w:rFonts w:ascii="Times New Roman" w:hAnsi="Times New Roman" w:cs="Times New Roman"/>
        </w:rPr>
        <w:t>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газон </w:t>
      </w:r>
      <w:r>
        <w:rPr>
          <w:rFonts w:ascii="Times New Roman" w:hAnsi="Times New Roman" w:cs="Times New Roman"/>
        </w:rPr>
        <w:t>–</w:t>
      </w:r>
      <w:r w:rsidRPr="003D2170">
        <w:rPr>
          <w:rFonts w:ascii="Times New Roman" w:hAnsi="Times New Roman" w:cs="Times New Roman"/>
        </w:rPr>
        <w:t xml:space="preserve"> травяной</w:t>
      </w:r>
      <w:r>
        <w:rPr>
          <w:rFonts w:ascii="Times New Roman" w:hAnsi="Times New Roman" w:cs="Times New Roman"/>
        </w:rPr>
        <w:t xml:space="preserve"> </w:t>
      </w:r>
      <w:r w:rsidRPr="003D2170">
        <w:rPr>
          <w:rFonts w:ascii="Times New Roman" w:hAnsi="Times New Roman" w:cs="Times New Roman"/>
        </w:rPr>
        <w:t>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динамический способ передачи информации </w:t>
      </w:r>
      <w:r>
        <w:rPr>
          <w:rFonts w:ascii="Times New Roman" w:hAnsi="Times New Roman" w:cs="Times New Roman"/>
        </w:rPr>
        <w:t>–</w:t>
      </w:r>
      <w:r w:rsidRPr="003D2170">
        <w:rPr>
          <w:rFonts w:ascii="Times New Roman" w:hAnsi="Times New Roman" w:cs="Times New Roman"/>
        </w:rPr>
        <w:t xml:space="preserve"> способ</w:t>
      </w:r>
      <w:r>
        <w:rPr>
          <w:rFonts w:ascii="Times New Roman" w:hAnsi="Times New Roman" w:cs="Times New Roman"/>
        </w:rPr>
        <w:t xml:space="preserve"> </w:t>
      </w:r>
      <w:r w:rsidRPr="003D2170">
        <w:rPr>
          <w:rFonts w:ascii="Times New Roman" w:hAnsi="Times New Roman" w:cs="Times New Roman"/>
        </w:rPr>
        <w:t>передачи информации с использованием электронных носителей и табло, предусматривающий смену информации;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домовладение </w:t>
      </w:r>
      <w:r>
        <w:rPr>
          <w:rFonts w:ascii="Times New Roman" w:hAnsi="Times New Roman" w:cs="Times New Roman"/>
        </w:rPr>
        <w:t>–</w:t>
      </w:r>
      <w:r w:rsidRPr="003D2170">
        <w:rPr>
          <w:rFonts w:ascii="Times New Roman" w:hAnsi="Times New Roman" w:cs="Times New Roman"/>
        </w:rPr>
        <w:t xml:space="preserve"> индивидуальный</w:t>
      </w:r>
      <w:r>
        <w:rPr>
          <w:rFonts w:ascii="Times New Roman" w:hAnsi="Times New Roman" w:cs="Times New Roman"/>
        </w:rPr>
        <w:t xml:space="preserve"> </w:t>
      </w:r>
      <w:r w:rsidRPr="003D2170">
        <w:rPr>
          <w:rFonts w:ascii="Times New Roman" w:hAnsi="Times New Roman" w:cs="Times New Roman"/>
        </w:rPr>
        <w:t>жилой дом с дворовыми постройками и земельный участок, на котором данный дом расположен;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дворовые постройки </w:t>
      </w:r>
      <w:r>
        <w:rPr>
          <w:rFonts w:ascii="Times New Roman" w:hAnsi="Times New Roman" w:cs="Times New Roman"/>
        </w:rPr>
        <w:t>–</w:t>
      </w:r>
      <w:r w:rsidRPr="003D2170">
        <w:rPr>
          <w:rFonts w:ascii="Times New Roman" w:hAnsi="Times New Roman" w:cs="Times New Roman"/>
        </w:rPr>
        <w:t xml:space="preserve"> временные</w:t>
      </w:r>
      <w:r>
        <w:rPr>
          <w:rFonts w:ascii="Times New Roman" w:hAnsi="Times New Roman" w:cs="Times New Roman"/>
        </w:rPr>
        <w:t xml:space="preserve"> </w:t>
      </w:r>
      <w:r w:rsidRPr="003D2170">
        <w:rPr>
          <w:rFonts w:ascii="Times New Roman" w:hAnsi="Times New Roman" w:cs="Times New Roman"/>
        </w:rPr>
        <w:t>подсобные сооружения, расположенные на земельном участке (погреба, голубятни, сараи и т.п.);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домовые знаки </w:t>
      </w:r>
      <w:r>
        <w:rPr>
          <w:rFonts w:ascii="Times New Roman" w:hAnsi="Times New Roman" w:cs="Times New Roman"/>
        </w:rPr>
        <w:t>–</w:t>
      </w:r>
      <w:r w:rsidRPr="003D2170">
        <w:rPr>
          <w:rFonts w:ascii="Times New Roman" w:hAnsi="Times New Roman" w:cs="Times New Roman"/>
        </w:rPr>
        <w:t xml:space="preserve"> аншлаг</w:t>
      </w:r>
      <w:r>
        <w:rPr>
          <w:rFonts w:ascii="Times New Roman" w:hAnsi="Times New Roman" w:cs="Times New Roman"/>
        </w:rPr>
        <w:t xml:space="preserve"> </w:t>
      </w:r>
      <w:r w:rsidRPr="003D2170">
        <w:rPr>
          <w:rFonts w:ascii="Times New Roman" w:hAnsi="Times New Roman" w:cs="Times New Roman"/>
        </w:rPr>
        <w:t>(указатель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здание </w:t>
      </w:r>
      <w:r>
        <w:rPr>
          <w:rFonts w:ascii="Times New Roman" w:hAnsi="Times New Roman" w:cs="Times New Roman"/>
        </w:rPr>
        <w:t>–</w:t>
      </w:r>
      <w:r w:rsidRPr="003D2170">
        <w:rPr>
          <w:rFonts w:ascii="Times New Roman" w:hAnsi="Times New Roman" w:cs="Times New Roman"/>
        </w:rPr>
        <w:t xml:space="preserve"> объект</w:t>
      </w:r>
      <w:r>
        <w:rPr>
          <w:rFonts w:ascii="Times New Roman" w:hAnsi="Times New Roman" w:cs="Times New Roman"/>
        </w:rPr>
        <w:t xml:space="preserve"> </w:t>
      </w:r>
      <w:r w:rsidRPr="003D2170">
        <w:rPr>
          <w:rFonts w:ascii="Times New Roman" w:hAnsi="Times New Roman" w:cs="Times New Roman"/>
        </w:rPr>
        <w:t>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зеленые насаждения </w:t>
      </w:r>
      <w:r>
        <w:rPr>
          <w:rFonts w:ascii="Times New Roman" w:hAnsi="Times New Roman" w:cs="Times New Roman"/>
        </w:rPr>
        <w:t>–</w:t>
      </w:r>
      <w:r w:rsidRPr="003D2170">
        <w:rPr>
          <w:rFonts w:ascii="Times New Roman" w:hAnsi="Times New Roman" w:cs="Times New Roman"/>
        </w:rPr>
        <w:t xml:space="preserve"> совокупность</w:t>
      </w:r>
      <w:r>
        <w:rPr>
          <w:rFonts w:ascii="Times New Roman" w:hAnsi="Times New Roman" w:cs="Times New Roman"/>
        </w:rPr>
        <w:t xml:space="preserve"> </w:t>
      </w:r>
      <w:r w:rsidRPr="003D2170">
        <w:rPr>
          <w:rFonts w:ascii="Times New Roman" w:hAnsi="Times New Roman" w:cs="Times New Roman"/>
        </w:rPr>
        <w:t>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земельный участок </w:t>
      </w:r>
      <w:r>
        <w:rPr>
          <w:rFonts w:ascii="Times New Roman" w:hAnsi="Times New Roman" w:cs="Times New Roman"/>
        </w:rPr>
        <w:t>–</w:t>
      </w:r>
      <w:r w:rsidRPr="003D2170">
        <w:rPr>
          <w:rFonts w:ascii="Times New Roman" w:hAnsi="Times New Roman" w:cs="Times New Roman"/>
        </w:rPr>
        <w:t xml:space="preserve"> часть</w:t>
      </w:r>
      <w:r>
        <w:rPr>
          <w:rFonts w:ascii="Times New Roman" w:hAnsi="Times New Roman" w:cs="Times New Roman"/>
        </w:rPr>
        <w:t xml:space="preserve"> </w:t>
      </w:r>
      <w:r w:rsidRPr="003D2170">
        <w:rPr>
          <w:rFonts w:ascii="Times New Roman" w:hAnsi="Times New Roman" w:cs="Times New Roman"/>
        </w:rPr>
        <w:t>земной поверхности, которая имеет характеристики, позволяющие определить ее в качестве индивидуально определенной вещи;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земляные работы </w:t>
      </w:r>
      <w:r>
        <w:rPr>
          <w:rFonts w:ascii="Times New Roman" w:hAnsi="Times New Roman" w:cs="Times New Roman"/>
        </w:rPr>
        <w:t>–</w:t>
      </w:r>
      <w:r w:rsidRPr="003D2170">
        <w:rPr>
          <w:rFonts w:ascii="Times New Roman" w:hAnsi="Times New Roman" w:cs="Times New Roman"/>
        </w:rPr>
        <w:t xml:space="preserve"> работы,</w:t>
      </w:r>
      <w:r>
        <w:rPr>
          <w:rFonts w:ascii="Times New Roman" w:hAnsi="Times New Roman" w:cs="Times New Roman"/>
        </w:rPr>
        <w:t xml:space="preserve"> </w:t>
      </w:r>
      <w:r w:rsidRPr="003D2170">
        <w:rPr>
          <w:rFonts w:ascii="Times New Roman" w:hAnsi="Times New Roman" w:cs="Times New Roman"/>
        </w:rPr>
        <w:t>связанные с выемкой, укладкой грунта, с нарушением усовершенствованного или грунтового покрытия либо с устройством (укладкой) усовершенствованного покрытия дорог и тротуаров;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инженерные коммуникации </w:t>
      </w:r>
      <w:r>
        <w:rPr>
          <w:rFonts w:ascii="Times New Roman" w:hAnsi="Times New Roman" w:cs="Times New Roman"/>
        </w:rPr>
        <w:t>–</w:t>
      </w:r>
      <w:r w:rsidRPr="003D2170">
        <w:rPr>
          <w:rFonts w:ascii="Times New Roman" w:hAnsi="Times New Roman" w:cs="Times New Roman"/>
        </w:rPr>
        <w:t xml:space="preserve"> сети</w:t>
      </w:r>
      <w:r>
        <w:rPr>
          <w:rFonts w:ascii="Times New Roman" w:hAnsi="Times New Roman" w:cs="Times New Roman"/>
        </w:rPr>
        <w:t xml:space="preserve"> </w:t>
      </w:r>
      <w:r w:rsidRPr="003D2170">
        <w:rPr>
          <w:rFonts w:ascii="Times New Roman" w:hAnsi="Times New Roman" w:cs="Times New Roman"/>
        </w:rPr>
        <w:t>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Pr>
          <w:rFonts w:ascii="Times New Roman" w:hAnsi="Times New Roman" w:cs="Times New Roman"/>
        </w:rPr>
        <w:t xml:space="preserve"> сельского поселения</w:t>
      </w:r>
      <w:r w:rsidRPr="003D2170">
        <w:rPr>
          <w:rFonts w:ascii="Times New Roman" w:hAnsi="Times New Roman" w:cs="Times New Roman"/>
        </w:rPr>
        <w:t>;</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крышное озеленение </w:t>
      </w:r>
      <w:r>
        <w:rPr>
          <w:rFonts w:ascii="Times New Roman" w:hAnsi="Times New Roman" w:cs="Times New Roman"/>
        </w:rPr>
        <w:t>–</w:t>
      </w:r>
      <w:r w:rsidRPr="003D2170">
        <w:rPr>
          <w:rFonts w:ascii="Times New Roman" w:hAnsi="Times New Roman" w:cs="Times New Roman"/>
        </w:rPr>
        <w:t xml:space="preserve"> использование</w:t>
      </w:r>
      <w:r>
        <w:rPr>
          <w:rFonts w:ascii="Times New Roman" w:hAnsi="Times New Roman" w:cs="Times New Roman"/>
        </w:rPr>
        <w:t xml:space="preserve"> </w:t>
      </w:r>
      <w:r w:rsidRPr="003D2170">
        <w:rPr>
          <w:rFonts w:ascii="Times New Roman" w:hAnsi="Times New Roman" w:cs="Times New Roman"/>
        </w:rPr>
        <w:t>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ливневая канализация (ливневка) </w:t>
      </w:r>
      <w:r>
        <w:rPr>
          <w:rFonts w:ascii="Times New Roman" w:hAnsi="Times New Roman" w:cs="Times New Roman"/>
        </w:rPr>
        <w:t>–</w:t>
      </w:r>
      <w:r w:rsidRPr="003D2170">
        <w:rPr>
          <w:rFonts w:ascii="Times New Roman" w:hAnsi="Times New Roman" w:cs="Times New Roman"/>
        </w:rPr>
        <w:t xml:space="preserve"> комплекс</w:t>
      </w:r>
      <w:r>
        <w:rPr>
          <w:rFonts w:ascii="Times New Roman" w:hAnsi="Times New Roman" w:cs="Times New Roman"/>
        </w:rPr>
        <w:t xml:space="preserve"> </w:t>
      </w:r>
      <w:r w:rsidRPr="003D2170">
        <w:rPr>
          <w:rFonts w:ascii="Times New Roman" w:hAnsi="Times New Roman" w:cs="Times New Roman"/>
        </w:rPr>
        <w:t xml:space="preserve">технологически связанных между собой </w:t>
      </w:r>
      <w:r w:rsidRPr="003D2170">
        <w:rPr>
          <w:rFonts w:ascii="Times New Roman" w:hAnsi="Times New Roman" w:cs="Times New Roman"/>
        </w:rPr>
        <w:lastRenderedPageBreak/>
        <w:t>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мерцающий свет </w:t>
      </w:r>
      <w:r>
        <w:rPr>
          <w:rFonts w:ascii="Times New Roman" w:hAnsi="Times New Roman" w:cs="Times New Roman"/>
        </w:rPr>
        <w:t>–</w:t>
      </w:r>
      <w:r w:rsidRPr="003D2170">
        <w:rPr>
          <w:rFonts w:ascii="Times New Roman" w:hAnsi="Times New Roman" w:cs="Times New Roman"/>
        </w:rPr>
        <w:t xml:space="preserve"> светодинамический</w:t>
      </w:r>
      <w:r>
        <w:rPr>
          <w:rFonts w:ascii="Times New Roman" w:hAnsi="Times New Roman" w:cs="Times New Roman"/>
        </w:rPr>
        <w:t xml:space="preserve"> </w:t>
      </w:r>
      <w:r w:rsidRPr="003D2170">
        <w:rPr>
          <w:rFonts w:ascii="Times New Roman" w:hAnsi="Times New Roman" w:cs="Times New Roman"/>
        </w:rPr>
        <w:t>эффект, предусматривающий смену характеристик светового потока (цвет, яркость, очередность включения и т.п.);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наружное освещение </w:t>
      </w:r>
      <w:r>
        <w:rPr>
          <w:rFonts w:ascii="Times New Roman" w:hAnsi="Times New Roman" w:cs="Times New Roman"/>
        </w:rPr>
        <w:t>–</w:t>
      </w:r>
      <w:r w:rsidRPr="003D2170">
        <w:rPr>
          <w:rFonts w:ascii="Times New Roman" w:hAnsi="Times New Roman" w:cs="Times New Roman"/>
        </w:rPr>
        <w:t xml:space="preserve"> совокупность</w:t>
      </w:r>
      <w:r>
        <w:rPr>
          <w:rFonts w:ascii="Times New Roman" w:hAnsi="Times New Roman" w:cs="Times New Roman"/>
        </w:rPr>
        <w:t xml:space="preserve"> </w:t>
      </w:r>
      <w:r w:rsidRPr="003D2170">
        <w:rPr>
          <w:rFonts w:ascii="Times New Roman" w:hAnsi="Times New Roman" w:cs="Times New Roman"/>
        </w:rPr>
        <w:t xml:space="preserve">элементов, предназначенных для освещения в темное время суток магистралей, улиц, площадей, парков, скверов, бульваров, дворов и пешеходных дорожек </w:t>
      </w:r>
      <w:r>
        <w:rPr>
          <w:rFonts w:ascii="Times New Roman" w:hAnsi="Times New Roman" w:cs="Times New Roman"/>
        </w:rPr>
        <w:t>населенного пункта</w:t>
      </w:r>
      <w:r w:rsidRPr="003D2170">
        <w:rPr>
          <w:rFonts w:ascii="Times New Roman" w:hAnsi="Times New Roman" w:cs="Times New Roman"/>
        </w:rPr>
        <w:t>;</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нарушение внешнего архитектурного облика сложившейся застройки </w:t>
      </w:r>
      <w:r>
        <w:rPr>
          <w:rFonts w:ascii="Times New Roman" w:hAnsi="Times New Roman" w:cs="Times New Roman"/>
        </w:rPr>
        <w:t>–</w:t>
      </w:r>
      <w:r w:rsidRPr="003D2170">
        <w:rPr>
          <w:rFonts w:ascii="Times New Roman" w:hAnsi="Times New Roman" w:cs="Times New Roman"/>
        </w:rPr>
        <w:t xml:space="preserve"> несоблюдение</w:t>
      </w:r>
      <w:r>
        <w:rPr>
          <w:rFonts w:ascii="Times New Roman" w:hAnsi="Times New Roman" w:cs="Times New Roman"/>
        </w:rPr>
        <w:t xml:space="preserve"> </w:t>
      </w:r>
      <w:r w:rsidRPr="003D2170">
        <w:rPr>
          <w:rFonts w:ascii="Times New Roman" w:hAnsi="Times New Roman" w:cs="Times New Roman"/>
        </w:rPr>
        <w:t xml:space="preserve">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w:t>
      </w:r>
      <w:r>
        <w:rPr>
          <w:rFonts w:ascii="Times New Roman" w:hAnsi="Times New Roman" w:cs="Times New Roman"/>
        </w:rPr>
        <w:t>сельского поселения</w:t>
      </w:r>
      <w:r w:rsidRPr="003D2170">
        <w:rPr>
          <w:rFonts w:ascii="Times New Roman" w:hAnsi="Times New Roman" w:cs="Times New Roman"/>
        </w:rPr>
        <w:t>;</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несанкционированная свалка </w:t>
      </w:r>
      <w:r>
        <w:rPr>
          <w:rFonts w:ascii="Times New Roman" w:hAnsi="Times New Roman" w:cs="Times New Roman"/>
        </w:rPr>
        <w:t>–</w:t>
      </w:r>
      <w:r w:rsidRPr="003D2170">
        <w:rPr>
          <w:rFonts w:ascii="Times New Roman" w:hAnsi="Times New Roman" w:cs="Times New Roman"/>
        </w:rPr>
        <w:t xml:space="preserve"> самовольный</w:t>
      </w:r>
      <w:r>
        <w:rPr>
          <w:rFonts w:ascii="Times New Roman" w:hAnsi="Times New Roman" w:cs="Times New Roman"/>
        </w:rPr>
        <w:t xml:space="preserve"> </w:t>
      </w:r>
      <w:r w:rsidRPr="003D2170">
        <w:rPr>
          <w:rFonts w:ascii="Times New Roman" w:hAnsi="Times New Roman" w:cs="Times New Roman"/>
        </w:rPr>
        <w:t>(несанкционированный)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нестационарный торговый объект </w:t>
      </w:r>
      <w:r>
        <w:rPr>
          <w:rFonts w:ascii="Times New Roman" w:hAnsi="Times New Roman" w:cs="Times New Roman"/>
        </w:rPr>
        <w:t>–</w:t>
      </w:r>
      <w:r w:rsidRPr="003D2170">
        <w:rPr>
          <w:rFonts w:ascii="Times New Roman" w:hAnsi="Times New Roman" w:cs="Times New Roman"/>
        </w:rPr>
        <w:t xml:space="preserve"> это</w:t>
      </w:r>
      <w:r>
        <w:rPr>
          <w:rFonts w:ascii="Times New Roman" w:hAnsi="Times New Roman" w:cs="Times New Roman"/>
        </w:rPr>
        <w:t xml:space="preserve"> </w:t>
      </w:r>
      <w:r w:rsidRPr="003D2170">
        <w:rPr>
          <w:rFonts w:ascii="Times New Roman" w:hAnsi="Times New Roman" w:cs="Times New Roman"/>
        </w:rPr>
        <w:t>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озеленение </w:t>
      </w:r>
      <w:r>
        <w:rPr>
          <w:rFonts w:ascii="Times New Roman" w:hAnsi="Times New Roman" w:cs="Times New Roman"/>
        </w:rPr>
        <w:t>–</w:t>
      </w:r>
      <w:r w:rsidRPr="003D2170">
        <w:rPr>
          <w:rFonts w:ascii="Times New Roman" w:hAnsi="Times New Roman" w:cs="Times New Roman"/>
        </w:rPr>
        <w:t xml:space="preserve"> элемент</w:t>
      </w:r>
      <w:r>
        <w:rPr>
          <w:rFonts w:ascii="Times New Roman" w:hAnsi="Times New Roman" w:cs="Times New Roman"/>
        </w:rPr>
        <w:t xml:space="preserve"> </w:t>
      </w:r>
      <w:r w:rsidRPr="003D2170">
        <w:rPr>
          <w:rFonts w:ascii="Times New Roman" w:hAnsi="Times New Roman" w:cs="Times New Roman"/>
        </w:rPr>
        <w:t>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w:t>
      </w:r>
    </w:p>
    <w:p w:rsidR="00C3232C" w:rsidRPr="005050FE" w:rsidRDefault="00C3232C" w:rsidP="00C3232C">
      <w:pPr>
        <w:pStyle w:val="ConsPlusNormal"/>
        <w:ind w:firstLine="540"/>
        <w:jc w:val="both"/>
        <w:rPr>
          <w:rFonts w:ascii="Times New Roman" w:hAnsi="Times New Roman" w:cs="Times New Roman"/>
        </w:rPr>
      </w:pPr>
      <w:r w:rsidRPr="005050FE">
        <w:rPr>
          <w:rFonts w:ascii="Times New Roman" w:hAnsi="Times New Roman" w:cs="Times New Roman"/>
        </w:rPr>
        <w:t>озелененные территории общего пользования – скверы, парки, сады и бульвары, расположенные на территориях общего пользования;</w:t>
      </w:r>
    </w:p>
    <w:p w:rsidR="00C3232C" w:rsidRPr="005050FE" w:rsidRDefault="00C3232C" w:rsidP="00C3232C">
      <w:pPr>
        <w:pStyle w:val="ConsPlusNormal"/>
        <w:ind w:firstLine="540"/>
        <w:jc w:val="both"/>
        <w:rPr>
          <w:rFonts w:ascii="Times New Roman" w:hAnsi="Times New Roman" w:cs="Times New Roman"/>
        </w:rPr>
      </w:pPr>
      <w:r w:rsidRPr="005050FE">
        <w:rPr>
          <w:rFonts w:ascii="Times New Roman" w:hAnsi="Times New Roman" w:cs="Times New Roman"/>
        </w:rPr>
        <w:t>озелененные территории ограниченного пользования – озелененные территории предприятий, организаций, учреждений;</w:t>
      </w:r>
    </w:p>
    <w:p w:rsidR="00C3232C" w:rsidRPr="003D2170" w:rsidRDefault="00C3232C" w:rsidP="00C3232C">
      <w:pPr>
        <w:pStyle w:val="ConsPlusNormal"/>
        <w:ind w:firstLine="540"/>
        <w:jc w:val="both"/>
        <w:rPr>
          <w:rFonts w:ascii="Times New Roman" w:hAnsi="Times New Roman" w:cs="Times New Roman"/>
        </w:rPr>
      </w:pPr>
      <w:r w:rsidRPr="005050FE">
        <w:rPr>
          <w:rFonts w:ascii="Times New Roman" w:hAnsi="Times New Roman" w:cs="Times New Roman"/>
        </w:rPr>
        <w:t>озелененные территории специального назначения – санитарные зоны, водоохранные зоны, озеленение кладбищ, питомники саженцев;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особо охраняемые природные территории </w:t>
      </w:r>
      <w:r>
        <w:rPr>
          <w:rFonts w:ascii="Times New Roman" w:hAnsi="Times New Roman" w:cs="Times New Roman"/>
        </w:rPr>
        <w:t>–</w:t>
      </w:r>
      <w:r w:rsidRPr="003D2170">
        <w:rPr>
          <w:rFonts w:ascii="Times New Roman" w:hAnsi="Times New Roman" w:cs="Times New Roman"/>
        </w:rPr>
        <w:t xml:space="preserve"> участки</w:t>
      </w:r>
      <w:r>
        <w:rPr>
          <w:rFonts w:ascii="Times New Roman" w:hAnsi="Times New Roman" w:cs="Times New Roman"/>
        </w:rPr>
        <w:t xml:space="preserve"> </w:t>
      </w:r>
      <w:r w:rsidRPr="003D2170">
        <w:rPr>
          <w:rFonts w:ascii="Times New Roman" w:hAnsi="Times New Roman" w:cs="Times New Roman"/>
        </w:rPr>
        <w:t>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остановка ожидания общественного транспорта </w:t>
      </w:r>
      <w:r>
        <w:rPr>
          <w:rFonts w:ascii="Times New Roman" w:hAnsi="Times New Roman" w:cs="Times New Roman"/>
        </w:rPr>
        <w:t>–</w:t>
      </w:r>
      <w:r w:rsidRPr="003D2170">
        <w:rPr>
          <w:rFonts w:ascii="Times New Roman" w:hAnsi="Times New Roman" w:cs="Times New Roman"/>
        </w:rPr>
        <w:t xml:space="preserve"> специально</w:t>
      </w:r>
      <w:r>
        <w:rPr>
          <w:rFonts w:ascii="Times New Roman" w:hAnsi="Times New Roman" w:cs="Times New Roman"/>
        </w:rPr>
        <w:t xml:space="preserve"> </w:t>
      </w:r>
      <w:r w:rsidRPr="003D2170">
        <w:rPr>
          <w:rFonts w:ascii="Times New Roman" w:hAnsi="Times New Roman" w:cs="Times New Roman"/>
        </w:rPr>
        <w:t>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остекленный фасад </w:t>
      </w:r>
      <w:r>
        <w:rPr>
          <w:rFonts w:ascii="Times New Roman" w:hAnsi="Times New Roman" w:cs="Times New Roman"/>
        </w:rPr>
        <w:t>–</w:t>
      </w:r>
      <w:r w:rsidRPr="003D2170">
        <w:rPr>
          <w:rFonts w:ascii="Times New Roman" w:hAnsi="Times New Roman" w:cs="Times New Roman"/>
        </w:rPr>
        <w:t xml:space="preserve"> фасад, выполненный из сплошного остекления, занимающего всю плоскость фасада или значительную ее часть;</w:t>
      </w:r>
    </w:p>
    <w:p w:rsidR="00C3232C" w:rsidRPr="00637422"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открытый способ подсветки </w:t>
      </w:r>
      <w:r>
        <w:rPr>
          <w:rFonts w:ascii="Times New Roman" w:hAnsi="Times New Roman" w:cs="Times New Roman"/>
        </w:rPr>
        <w:t>–</w:t>
      </w:r>
      <w:r w:rsidRPr="003D2170">
        <w:rPr>
          <w:rFonts w:ascii="Times New Roman" w:hAnsi="Times New Roman" w:cs="Times New Roman"/>
        </w:rPr>
        <w:t xml:space="preserve"> способ</w:t>
      </w:r>
      <w:r>
        <w:rPr>
          <w:rFonts w:ascii="Times New Roman" w:hAnsi="Times New Roman" w:cs="Times New Roman"/>
        </w:rPr>
        <w:t xml:space="preserve"> </w:t>
      </w:r>
      <w:r w:rsidRPr="003D2170">
        <w:rPr>
          <w:rFonts w:ascii="Times New Roman" w:hAnsi="Times New Roman" w:cs="Times New Roman"/>
        </w:rPr>
        <w:t xml:space="preserve">подсветки информационной конструкции, при котором источник света не имеет препятствий для </w:t>
      </w:r>
      <w:r w:rsidRPr="00637422">
        <w:rPr>
          <w:rFonts w:ascii="Times New Roman" w:hAnsi="Times New Roman" w:cs="Times New Roman"/>
        </w:rPr>
        <w:t>его распространения;</w:t>
      </w:r>
    </w:p>
    <w:p w:rsidR="00C3232C" w:rsidRPr="00637422" w:rsidRDefault="00C3232C" w:rsidP="00C3232C">
      <w:pPr>
        <w:pStyle w:val="ConsPlusNormal"/>
        <w:ind w:firstLine="540"/>
        <w:jc w:val="both"/>
        <w:rPr>
          <w:rFonts w:ascii="Times New Roman" w:hAnsi="Times New Roman" w:cs="Times New Roman"/>
        </w:rPr>
      </w:pPr>
      <w:r w:rsidRPr="00637422">
        <w:rPr>
          <w:rFonts w:ascii="Times New Roman" w:hAnsi="Times New Roman" w:cs="Times New Roman"/>
        </w:rPr>
        <w:t xml:space="preserve">паспорт колористического решения фасадов здания (цветовое решение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Pr>
          <w:rFonts w:ascii="Times New Roman" w:hAnsi="Times New Roman" w:cs="Times New Roman"/>
        </w:rPr>
        <w:t>сельского поселения</w:t>
      </w:r>
      <w:r w:rsidRPr="00637422">
        <w:rPr>
          <w:rFonts w:ascii="Times New Roman" w:hAnsi="Times New Roman" w:cs="Times New Roman"/>
        </w:rPr>
        <w:t>, и устанавливающий требования к его внешнему оформлению;</w:t>
      </w:r>
    </w:p>
    <w:p w:rsidR="00C3232C" w:rsidRPr="003D2170" w:rsidRDefault="00C3232C" w:rsidP="00C3232C">
      <w:pPr>
        <w:pStyle w:val="ConsPlusNormal"/>
        <w:ind w:firstLine="540"/>
        <w:jc w:val="both"/>
        <w:rPr>
          <w:rFonts w:ascii="Times New Roman" w:hAnsi="Times New Roman" w:cs="Times New Roman"/>
        </w:rPr>
      </w:pPr>
      <w:r w:rsidRPr="00637422">
        <w:rPr>
          <w:rFonts w:ascii="Times New Roman" w:hAnsi="Times New Roman" w:cs="Times New Roman"/>
        </w:rPr>
        <w:t xml:space="preserve">пешеходные зоны – участки территории </w:t>
      </w:r>
      <w:r>
        <w:rPr>
          <w:rFonts w:ascii="Times New Roman" w:hAnsi="Times New Roman" w:cs="Times New Roman"/>
        </w:rPr>
        <w:t>сельского</w:t>
      </w:r>
      <w:r w:rsidRPr="00637422">
        <w:rPr>
          <w:rFonts w:ascii="Times New Roman" w:hAnsi="Times New Roman" w:cs="Times New Roman"/>
        </w:rPr>
        <w:t xml:space="preserve">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w:t>
      </w:r>
      <w:r w:rsidRPr="003D2170">
        <w:rPr>
          <w:rFonts w:ascii="Times New Roman" w:hAnsi="Times New Roman" w:cs="Times New Roman"/>
        </w:rPr>
        <w:t xml:space="preserve">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придомовая территория </w:t>
      </w:r>
      <w:r>
        <w:rPr>
          <w:rFonts w:ascii="Times New Roman" w:hAnsi="Times New Roman" w:cs="Times New Roman"/>
        </w:rPr>
        <w:t>–</w:t>
      </w:r>
      <w:r w:rsidRPr="003D2170">
        <w:rPr>
          <w:rFonts w:ascii="Times New Roman" w:hAnsi="Times New Roman" w:cs="Times New Roman"/>
        </w:rPr>
        <w:t xml:space="preserve"> земельный</w:t>
      </w:r>
      <w:r>
        <w:rPr>
          <w:rFonts w:ascii="Times New Roman" w:hAnsi="Times New Roman" w:cs="Times New Roman"/>
        </w:rPr>
        <w:t xml:space="preserve"> </w:t>
      </w:r>
      <w:r w:rsidRPr="003D2170">
        <w:rPr>
          <w:rFonts w:ascii="Times New Roman" w:hAnsi="Times New Roman" w:cs="Times New Roman"/>
        </w:rPr>
        <w:t xml:space="preserve">участок, на котором расположен многоквартирный дом, с элементами озеленения и благоустройства, иные предназначенные для обслуживания, эксплуатации и </w:t>
      </w:r>
      <w:r w:rsidRPr="003D2170">
        <w:rPr>
          <w:rFonts w:ascii="Times New Roman" w:hAnsi="Times New Roman" w:cs="Times New Roman"/>
        </w:rPr>
        <w:lastRenderedPageBreak/>
        <w:t>благоустройства данного дома и расположенные на указанном земельном участке объекты;</w:t>
      </w:r>
    </w:p>
    <w:p w:rsidR="00C3232C" w:rsidRPr="00637422"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прилегающая территория </w:t>
      </w:r>
      <w:r>
        <w:rPr>
          <w:rFonts w:ascii="Times New Roman" w:hAnsi="Times New Roman" w:cs="Times New Roman"/>
        </w:rPr>
        <w:t>–</w:t>
      </w:r>
      <w:r w:rsidRPr="003D2170">
        <w:rPr>
          <w:rFonts w:ascii="Times New Roman" w:hAnsi="Times New Roman" w:cs="Times New Roman"/>
        </w:rPr>
        <w:t xml:space="preserve">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w:t>
      </w:r>
      <w:r w:rsidRPr="00637422">
        <w:rPr>
          <w:rFonts w:ascii="Times New Roman" w:hAnsi="Times New Roman" w:cs="Times New Roman"/>
        </w:rPr>
        <w:t>владении), и подлежащая содержанию, уборке и выполнению работ по благоустройству в установленном порядке;</w:t>
      </w:r>
    </w:p>
    <w:p w:rsidR="00C3232C" w:rsidRPr="00637422" w:rsidRDefault="00C3232C" w:rsidP="00C3232C">
      <w:pPr>
        <w:pStyle w:val="ConsPlusNormal"/>
        <w:ind w:firstLine="540"/>
        <w:jc w:val="both"/>
        <w:rPr>
          <w:rFonts w:ascii="Times New Roman" w:hAnsi="Times New Roman" w:cs="Times New Roman"/>
        </w:rPr>
      </w:pPr>
      <w:r w:rsidRPr="00124A76">
        <w:rPr>
          <w:rFonts w:ascii="Times New Roman" w:hAnsi="Times New Roman" w:cs="Times New Roman"/>
        </w:rPr>
        <w:t>проект размещения средства наружной информации (паспорт) – документ установленной формы, утвержденной муниципальным правовым актом,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C3232C" w:rsidRPr="00637422" w:rsidRDefault="00C3232C" w:rsidP="00C3232C">
      <w:pPr>
        <w:pStyle w:val="ConsPlusNormal"/>
        <w:ind w:firstLine="540"/>
        <w:jc w:val="both"/>
        <w:rPr>
          <w:rFonts w:ascii="Times New Roman" w:hAnsi="Times New Roman" w:cs="Times New Roman"/>
        </w:rPr>
      </w:pPr>
      <w:r w:rsidRPr="00637422">
        <w:rPr>
          <w:rFonts w:ascii="Times New Roman" w:hAnsi="Times New Roman" w:cs="Times New Roman"/>
        </w:rPr>
        <w:t>санитарная очистка территории – сбор с определенной территории, вывоз и утилизация (обезвреживание) твердых бытовых и крупногабаритных отходов;</w:t>
      </w:r>
    </w:p>
    <w:p w:rsidR="00C3232C" w:rsidRPr="003D2170" w:rsidRDefault="00C3232C" w:rsidP="00C3232C">
      <w:pPr>
        <w:pStyle w:val="ConsPlusNormal"/>
        <w:ind w:firstLine="540"/>
        <w:jc w:val="both"/>
        <w:rPr>
          <w:rFonts w:ascii="Times New Roman" w:hAnsi="Times New Roman" w:cs="Times New Roman"/>
        </w:rPr>
      </w:pPr>
      <w:r w:rsidRPr="00637422">
        <w:rPr>
          <w:rFonts w:ascii="Times New Roman" w:hAnsi="Times New Roman" w:cs="Times New Roman"/>
        </w:rPr>
        <w:t>световой короб – способ изготовления средства наружной информации, при котором конструкция представля</w:t>
      </w:r>
      <w:r w:rsidRPr="003D2170">
        <w:rPr>
          <w:rFonts w:ascii="Times New Roman" w:hAnsi="Times New Roman" w:cs="Times New Roman"/>
        </w:rPr>
        <w:t>ет собой единый объем или ряд объемных элементов с внутренней подсветкой;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специализированные организации </w:t>
      </w:r>
      <w:r>
        <w:rPr>
          <w:rFonts w:ascii="Times New Roman" w:hAnsi="Times New Roman" w:cs="Times New Roman"/>
        </w:rPr>
        <w:t>–</w:t>
      </w:r>
      <w:r w:rsidRPr="003D2170">
        <w:rPr>
          <w:rFonts w:ascii="Times New Roman" w:hAnsi="Times New Roman" w:cs="Times New Roman"/>
        </w:rPr>
        <w:t xml:space="preserve"> юридические</w:t>
      </w:r>
      <w:r>
        <w:rPr>
          <w:rFonts w:ascii="Times New Roman" w:hAnsi="Times New Roman" w:cs="Times New Roman"/>
        </w:rPr>
        <w:t xml:space="preserve"> </w:t>
      </w:r>
      <w:r w:rsidRPr="003D2170">
        <w:rPr>
          <w:rFonts w:ascii="Times New Roman" w:hAnsi="Times New Roman" w:cs="Times New Roman"/>
        </w:rPr>
        <w:t xml:space="preserve">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rPr>
        <w:t xml:space="preserve">сельского поселения </w:t>
      </w:r>
      <w:r w:rsidRPr="003D2170">
        <w:rPr>
          <w:rFonts w:ascii="Times New Roman" w:hAnsi="Times New Roman" w:cs="Times New Roman"/>
        </w:rPr>
        <w:t>на основании заключенных муниципальных контрактов;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содержание территорий </w:t>
      </w:r>
      <w:r>
        <w:rPr>
          <w:rFonts w:ascii="Times New Roman" w:hAnsi="Times New Roman" w:cs="Times New Roman"/>
        </w:rPr>
        <w:t>–</w:t>
      </w:r>
      <w:r w:rsidRPr="003D2170">
        <w:rPr>
          <w:rFonts w:ascii="Times New Roman" w:hAnsi="Times New Roman" w:cs="Times New Roman"/>
        </w:rPr>
        <w:t xml:space="preserve"> комплекс</w:t>
      </w:r>
      <w:r>
        <w:rPr>
          <w:rFonts w:ascii="Times New Roman" w:hAnsi="Times New Roman" w:cs="Times New Roman"/>
        </w:rPr>
        <w:t xml:space="preserve"> </w:t>
      </w:r>
      <w:r w:rsidRPr="003D2170">
        <w:rPr>
          <w:rFonts w:ascii="Times New Roman" w:hAnsi="Times New Roman" w:cs="Times New Roman"/>
        </w:rPr>
        <w:t>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C3232C" w:rsidRPr="006C6F13"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содержание дорог местного значения </w:t>
      </w:r>
      <w:r>
        <w:rPr>
          <w:rFonts w:ascii="Times New Roman" w:hAnsi="Times New Roman" w:cs="Times New Roman"/>
        </w:rPr>
        <w:t>–</w:t>
      </w:r>
      <w:r w:rsidRPr="003D2170">
        <w:rPr>
          <w:rFonts w:ascii="Times New Roman" w:hAnsi="Times New Roman" w:cs="Times New Roman"/>
        </w:rPr>
        <w:t xml:space="preserve"> комплекс</w:t>
      </w:r>
      <w:r>
        <w:rPr>
          <w:rFonts w:ascii="Times New Roman" w:hAnsi="Times New Roman" w:cs="Times New Roman"/>
        </w:rPr>
        <w:t xml:space="preserve"> </w:t>
      </w:r>
      <w:r w:rsidRPr="003D2170">
        <w:rPr>
          <w:rFonts w:ascii="Times New Roman" w:hAnsi="Times New Roman" w:cs="Times New Roman"/>
        </w:rPr>
        <w:t xml:space="preserve">работ, в результате которых поддерживается транспортно-эксплуатационное состояние дороги, дорожных сооружений, элементов комплексного </w:t>
      </w:r>
      <w:r w:rsidRPr="006C6F13">
        <w:rPr>
          <w:rFonts w:ascii="Times New Roman" w:hAnsi="Times New Roman" w:cs="Times New Roman"/>
        </w:rPr>
        <w:t>обустройства дорог;</w:t>
      </w:r>
    </w:p>
    <w:p w:rsidR="00C3232C" w:rsidRPr="006C6F13" w:rsidRDefault="00C3232C" w:rsidP="00C3232C">
      <w:pPr>
        <w:pStyle w:val="ConsPlusNormal"/>
        <w:ind w:firstLine="540"/>
        <w:jc w:val="both"/>
        <w:rPr>
          <w:rFonts w:ascii="Times New Roman" w:hAnsi="Times New Roman" w:cs="Times New Roman"/>
        </w:rPr>
      </w:pPr>
      <w:r w:rsidRPr="006C6F13">
        <w:rPr>
          <w:rFonts w:ascii="Times New Roman" w:hAnsi="Times New Roman" w:cs="Times New Roman"/>
        </w:rPr>
        <w:t>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C3232C" w:rsidRPr="003D2170" w:rsidRDefault="00C3232C" w:rsidP="00C3232C">
      <w:pPr>
        <w:pStyle w:val="ConsPlusNormal"/>
        <w:ind w:firstLine="540"/>
        <w:jc w:val="both"/>
        <w:rPr>
          <w:rFonts w:ascii="Times New Roman" w:hAnsi="Times New Roman" w:cs="Times New Roman"/>
        </w:rPr>
      </w:pPr>
      <w:r w:rsidRPr="006C6F13">
        <w:rPr>
          <w:rFonts w:ascii="Times New Roman" w:hAnsi="Times New Roman" w:cs="Times New Roman"/>
        </w:rPr>
        <w:t>суперграфика – один из приемов (рисунок, орнамент, барельеф, мозаика) архитектурно-художественного оформления</w:t>
      </w:r>
      <w:r w:rsidRPr="003D2170">
        <w:rPr>
          <w:rFonts w:ascii="Times New Roman" w:hAnsi="Times New Roman" w:cs="Times New Roman"/>
        </w:rPr>
        <w:t xml:space="preserve"> фасадов, усиливающий его визуальное восприятие;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тактильное покрытие </w:t>
      </w:r>
      <w:r>
        <w:rPr>
          <w:rFonts w:ascii="Times New Roman" w:hAnsi="Times New Roman" w:cs="Times New Roman"/>
        </w:rPr>
        <w:t>–</w:t>
      </w:r>
      <w:r w:rsidRPr="003D2170">
        <w:rPr>
          <w:rFonts w:ascii="Times New Roman" w:hAnsi="Times New Roman" w:cs="Times New Roman"/>
        </w:rPr>
        <w:t xml:space="preserve"> покрытие</w:t>
      </w:r>
      <w:r>
        <w:rPr>
          <w:rFonts w:ascii="Times New Roman" w:hAnsi="Times New Roman" w:cs="Times New Roman"/>
        </w:rPr>
        <w:t xml:space="preserve"> </w:t>
      </w:r>
      <w:r w:rsidRPr="003D2170">
        <w:rPr>
          <w:rFonts w:ascii="Times New Roman" w:hAnsi="Times New Roman" w:cs="Times New Roman"/>
        </w:rPr>
        <w:t>с ощутимым изменением фактуры поверхностного слоя;</w:t>
      </w:r>
    </w:p>
    <w:p w:rsidR="00C3232C" w:rsidRPr="006C6F13"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уборка территорий </w:t>
      </w:r>
      <w:r>
        <w:rPr>
          <w:rFonts w:ascii="Times New Roman" w:hAnsi="Times New Roman" w:cs="Times New Roman"/>
        </w:rPr>
        <w:t>–</w:t>
      </w:r>
      <w:r w:rsidRPr="003D2170">
        <w:rPr>
          <w:rFonts w:ascii="Times New Roman" w:hAnsi="Times New Roman" w:cs="Times New Roman"/>
        </w:rPr>
        <w:t xml:space="preserve"> вид</w:t>
      </w:r>
      <w:r>
        <w:rPr>
          <w:rFonts w:ascii="Times New Roman" w:hAnsi="Times New Roman" w:cs="Times New Roman"/>
        </w:rPr>
        <w:t xml:space="preserve"> </w:t>
      </w:r>
      <w:r w:rsidRPr="003D2170">
        <w:rPr>
          <w:rFonts w:ascii="Times New Roman" w:hAnsi="Times New Roman" w:cs="Times New Roman"/>
        </w:rPr>
        <w:t xml:space="preserve">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w:t>
      </w:r>
      <w:r w:rsidRPr="006C6F13">
        <w:rPr>
          <w:rFonts w:ascii="Times New Roman" w:hAnsi="Times New Roman" w:cs="Times New Roman"/>
        </w:rPr>
        <w:t>охрану окружающей среды;</w:t>
      </w:r>
    </w:p>
    <w:p w:rsidR="00C3232C" w:rsidRPr="006C6F13" w:rsidRDefault="00C3232C" w:rsidP="00C3232C">
      <w:pPr>
        <w:pStyle w:val="ConsPlusNormal"/>
        <w:ind w:firstLine="540"/>
        <w:jc w:val="both"/>
        <w:rPr>
          <w:rFonts w:ascii="Times New Roman" w:hAnsi="Times New Roman" w:cs="Times New Roman"/>
        </w:rPr>
      </w:pPr>
      <w:r w:rsidRPr="006C6F13">
        <w:rPr>
          <w:rFonts w:ascii="Times New Roman" w:hAnsi="Times New Roman" w:cs="Times New Roman"/>
        </w:rPr>
        <w:t xml:space="preserve">уполномоченные органы – функциональные и территориальные органы Исполнительного комитета </w:t>
      </w:r>
      <w:r>
        <w:rPr>
          <w:rFonts w:ascii="Times New Roman" w:hAnsi="Times New Roman" w:cs="Times New Roman"/>
        </w:rPr>
        <w:t xml:space="preserve">сельского </w:t>
      </w:r>
      <w:r w:rsidRPr="006C6F13">
        <w:rPr>
          <w:rFonts w:ascii="Times New Roman" w:hAnsi="Times New Roman" w:cs="Times New Roman"/>
        </w:rPr>
        <w:t xml:space="preserve">поселения, осуществляющие в пределах своей компетенции организацию, координацию и контроль благоустройства территории </w:t>
      </w:r>
      <w:r>
        <w:rPr>
          <w:rFonts w:ascii="Times New Roman" w:hAnsi="Times New Roman" w:cs="Times New Roman"/>
        </w:rPr>
        <w:t>сельског</w:t>
      </w:r>
      <w:r w:rsidRPr="00124A76">
        <w:rPr>
          <w:rFonts w:ascii="Times New Roman" w:hAnsi="Times New Roman" w:cs="Times New Roman"/>
        </w:rPr>
        <w:t>о поселения, в случае передачи отдельных полномочий и иные органы местного самоуправления;</w:t>
      </w:r>
    </w:p>
    <w:p w:rsidR="00C3232C" w:rsidRPr="003D2170" w:rsidRDefault="00C3232C" w:rsidP="00C3232C">
      <w:pPr>
        <w:pStyle w:val="ConsPlusNormal"/>
        <w:ind w:firstLine="540"/>
        <w:jc w:val="both"/>
        <w:rPr>
          <w:rFonts w:ascii="Times New Roman" w:hAnsi="Times New Roman" w:cs="Times New Roman"/>
        </w:rPr>
      </w:pPr>
      <w:r w:rsidRPr="006C6F13">
        <w:rPr>
          <w:rFonts w:ascii="Times New Roman" w:hAnsi="Times New Roman" w:cs="Times New Roman"/>
        </w:rPr>
        <w:t>фасад – наружная сторона здания (главный, боковой, дворовый). Основной фасад здания и</w:t>
      </w:r>
      <w:r>
        <w:rPr>
          <w:rFonts w:ascii="Times New Roman" w:hAnsi="Times New Roman" w:cs="Times New Roman"/>
        </w:rPr>
        <w:t>меет наибольшую зону видимости</w:t>
      </w:r>
      <w:r w:rsidRPr="006C6F13">
        <w:rPr>
          <w:rFonts w:ascii="Times New Roman" w:hAnsi="Times New Roman" w:cs="Times New Roman"/>
        </w:rPr>
        <w:t>, как правило, ориентирован на восприятие со стороны магистральных</w:t>
      </w:r>
      <w:r w:rsidRPr="003D2170">
        <w:rPr>
          <w:rFonts w:ascii="Times New Roman" w:hAnsi="Times New Roman" w:cs="Times New Roman"/>
        </w:rPr>
        <w:t xml:space="preserve"> и/или иного значения улиц;</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фоновые конструкции </w:t>
      </w:r>
      <w:r>
        <w:rPr>
          <w:rFonts w:ascii="Times New Roman" w:hAnsi="Times New Roman" w:cs="Times New Roman"/>
        </w:rPr>
        <w:t>–</w:t>
      </w:r>
      <w:r w:rsidRPr="003D2170">
        <w:rPr>
          <w:rFonts w:ascii="Times New Roman" w:hAnsi="Times New Roman" w:cs="Times New Roman"/>
        </w:rPr>
        <w:t xml:space="preserve"> способ</w:t>
      </w:r>
      <w:r>
        <w:rPr>
          <w:rFonts w:ascii="Times New Roman" w:hAnsi="Times New Roman" w:cs="Times New Roman"/>
        </w:rPr>
        <w:t xml:space="preserve"> </w:t>
      </w:r>
      <w:r w:rsidRPr="003D2170">
        <w:rPr>
          <w:rFonts w:ascii="Times New Roman" w:hAnsi="Times New Roman" w:cs="Times New Roman"/>
        </w:rPr>
        <w:t>изготовления средства наружной информации, при котором буквы, обозначения и декоративные элементы располагаются на поверхности фона;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фриз </w:t>
      </w:r>
      <w:r>
        <w:rPr>
          <w:rFonts w:ascii="Times New Roman" w:hAnsi="Times New Roman" w:cs="Times New Roman"/>
        </w:rPr>
        <w:t>–</w:t>
      </w:r>
      <w:r w:rsidRPr="003D2170">
        <w:rPr>
          <w:rFonts w:ascii="Times New Roman" w:hAnsi="Times New Roman" w:cs="Times New Roman"/>
        </w:rPr>
        <w:t xml:space="preserve"> декоративный</w:t>
      </w:r>
      <w:r>
        <w:rPr>
          <w:rFonts w:ascii="Times New Roman" w:hAnsi="Times New Roman" w:cs="Times New Roman"/>
        </w:rPr>
        <w:t xml:space="preserve"> </w:t>
      </w:r>
      <w:r w:rsidRPr="003D2170">
        <w:rPr>
          <w:rFonts w:ascii="Times New Roman" w:hAnsi="Times New Roman" w:cs="Times New Roman"/>
        </w:rPr>
        <w:t>обрамляющий элемент фасада или козырька в виде горизонтальной полосы;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фронтон </w:t>
      </w:r>
      <w:r>
        <w:rPr>
          <w:rFonts w:ascii="Times New Roman" w:hAnsi="Times New Roman" w:cs="Times New Roman"/>
        </w:rPr>
        <w:t>–</w:t>
      </w:r>
      <w:r w:rsidRPr="003D2170">
        <w:rPr>
          <w:rFonts w:ascii="Times New Roman" w:hAnsi="Times New Roman" w:cs="Times New Roman"/>
        </w:rPr>
        <w:t xml:space="preserve"> завершающая</w:t>
      </w:r>
      <w:r>
        <w:rPr>
          <w:rFonts w:ascii="Times New Roman" w:hAnsi="Times New Roman" w:cs="Times New Roman"/>
        </w:rPr>
        <w:t xml:space="preserve"> </w:t>
      </w:r>
      <w:r w:rsidRPr="003D2170">
        <w:rPr>
          <w:rFonts w:ascii="Times New Roman" w:hAnsi="Times New Roman" w:cs="Times New Roman"/>
        </w:rPr>
        <w:t>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элементы благоустройства территории </w:t>
      </w:r>
      <w:r>
        <w:rPr>
          <w:rFonts w:ascii="Times New Roman" w:hAnsi="Times New Roman" w:cs="Times New Roman"/>
        </w:rPr>
        <w:t>–</w:t>
      </w:r>
      <w:r w:rsidRPr="003D2170">
        <w:rPr>
          <w:rFonts w:ascii="Times New Roman" w:hAnsi="Times New Roman" w:cs="Times New Roman"/>
        </w:rPr>
        <w:t xml:space="preserve"> декоративные</w:t>
      </w:r>
      <w:r>
        <w:rPr>
          <w:rFonts w:ascii="Times New Roman" w:hAnsi="Times New Roman" w:cs="Times New Roman"/>
        </w:rPr>
        <w:t>,</w:t>
      </w:r>
      <w:r w:rsidRPr="003D2170">
        <w:rPr>
          <w:rFonts w:ascii="Times New Roman" w:hAnsi="Times New Roman" w:cs="Times New Roman"/>
        </w:rPr>
        <w:t xml:space="preserve">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 благоустройства.</w:t>
      </w:r>
    </w:p>
    <w:p w:rsidR="00C3232C" w:rsidRPr="003D2170" w:rsidRDefault="00C3232C" w:rsidP="00C3232C">
      <w:pPr>
        <w:pStyle w:val="ConsPlusNormal"/>
        <w:jc w:val="both"/>
        <w:rPr>
          <w:rFonts w:ascii="Times New Roman" w:hAnsi="Times New Roman" w:cs="Times New Roman"/>
        </w:rPr>
      </w:pPr>
    </w:p>
    <w:p w:rsidR="00C3232C" w:rsidRPr="00E3508E" w:rsidRDefault="00C3232C" w:rsidP="00C3232C">
      <w:pPr>
        <w:pStyle w:val="ConsPlusNormal"/>
        <w:jc w:val="center"/>
        <w:outlineLvl w:val="1"/>
        <w:rPr>
          <w:rFonts w:ascii="Times New Roman" w:hAnsi="Times New Roman" w:cs="Times New Roman"/>
          <w:b/>
        </w:rPr>
      </w:pPr>
      <w:r w:rsidRPr="00E3508E">
        <w:rPr>
          <w:rFonts w:ascii="Times New Roman" w:hAnsi="Times New Roman" w:cs="Times New Roman"/>
          <w:b/>
        </w:rPr>
        <w:t>II. Общие требования к благоустройству,</w:t>
      </w:r>
    </w:p>
    <w:p w:rsidR="00C3232C" w:rsidRPr="00E3508E" w:rsidRDefault="00C3232C" w:rsidP="00C3232C">
      <w:pPr>
        <w:pStyle w:val="ConsPlusNormal"/>
        <w:ind w:left="2410"/>
        <w:rPr>
          <w:rFonts w:ascii="Times New Roman" w:hAnsi="Times New Roman" w:cs="Times New Roman"/>
          <w:b/>
        </w:rPr>
      </w:pPr>
      <w:r w:rsidRPr="00E3508E">
        <w:rPr>
          <w:rFonts w:ascii="Times New Roman" w:hAnsi="Times New Roman" w:cs="Times New Roman"/>
          <w:b/>
        </w:rPr>
        <w:t>организации содержания и уборки территорий</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 xml:space="preserve">Благоустройству, содержанию и уборке подлежит вся территория </w:t>
      </w:r>
      <w:r>
        <w:rPr>
          <w:rFonts w:ascii="Times New Roman" w:hAnsi="Times New Roman" w:cs="Times New Roman"/>
        </w:rPr>
        <w:t xml:space="preserve">сельского поселения </w:t>
      </w:r>
      <w:r w:rsidRPr="003D2170">
        <w:rPr>
          <w:rFonts w:ascii="Times New Roman" w:hAnsi="Times New Roman" w:cs="Times New Roman"/>
        </w:rPr>
        <w:t>и все расположенные на ней здания (включая жилые дома) и сооружения (далее - здания, сооружения).</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E3508E">
        <w:rPr>
          <w:rFonts w:ascii="Times New Roman" w:hAnsi="Times New Roman" w:cs="Times New Roman"/>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C3232C" w:rsidRPr="00CB3E42"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CB3E42">
        <w:rPr>
          <w:rFonts w:ascii="Times New Roman" w:hAnsi="Times New Roman" w:cs="Times New Roman"/>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C3232C" w:rsidRPr="00B30DA5"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При отсутствии </w:t>
      </w:r>
      <w:r w:rsidRPr="00B30DA5">
        <w:rPr>
          <w:rFonts w:ascii="Times New Roman" w:hAnsi="Times New Roman" w:cs="Times New Roman"/>
        </w:rPr>
        <w:t>соглашения содержание фасада осуществляется пропорционально доле в праве собственности или в ином праве на объект недвижимости.</w:t>
      </w:r>
    </w:p>
    <w:p w:rsidR="00C3232C" w:rsidRPr="00B30DA5" w:rsidRDefault="00C3232C" w:rsidP="00C3232C">
      <w:pPr>
        <w:pStyle w:val="ConsPlusNormal"/>
        <w:numPr>
          <w:ilvl w:val="0"/>
          <w:numId w:val="1"/>
        </w:numPr>
        <w:tabs>
          <w:tab w:val="left" w:pos="1134"/>
        </w:tabs>
        <w:ind w:left="0" w:firstLine="567"/>
        <w:jc w:val="both"/>
        <w:rPr>
          <w:rFonts w:ascii="Times New Roman" w:hAnsi="Times New Roman" w:cs="Times New Roman"/>
        </w:rPr>
      </w:pPr>
      <w:r w:rsidRPr="00B30DA5">
        <w:rPr>
          <w:rFonts w:ascii="Times New Roman" w:hAnsi="Times New Roman" w:cs="Times New Roman"/>
        </w:rPr>
        <w:t>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B30DA5">
        <w:rPr>
          <w:rFonts w:ascii="Times New Roman" w:hAnsi="Times New Roman" w:cs="Times New Roman"/>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w:t>
      </w:r>
      <w:r w:rsidRPr="00CB3E42">
        <w:rPr>
          <w:rFonts w:ascii="Times New Roman" w:hAnsi="Times New Roman" w:cs="Times New Roman"/>
        </w:rPr>
        <w:t xml:space="preserve">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w:t>
      </w:r>
      <w:r>
        <w:rPr>
          <w:rFonts w:ascii="Times New Roman" w:hAnsi="Times New Roman" w:cs="Times New Roman"/>
        </w:rPr>
        <w:t>–</w:t>
      </w:r>
      <w:r w:rsidRPr="00CB3E42">
        <w:rPr>
          <w:rFonts w:ascii="Times New Roman" w:hAnsi="Times New Roman" w:cs="Times New Roman"/>
        </w:rPr>
        <w:t xml:space="preserve"> при</w:t>
      </w:r>
      <w:r>
        <w:rPr>
          <w:rFonts w:ascii="Times New Roman" w:hAnsi="Times New Roman" w:cs="Times New Roman"/>
        </w:rPr>
        <w:t xml:space="preserve"> </w:t>
      </w:r>
      <w:r w:rsidRPr="00CB3E42">
        <w:rPr>
          <w:rFonts w:ascii="Times New Roman" w:hAnsi="Times New Roman" w:cs="Times New Roman"/>
        </w:rPr>
        <w:t>непосредственном управлении многоквартирным домом собственниками помещений в данном доме (далее - управляющие организации).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CB3E42">
        <w:rPr>
          <w:rFonts w:ascii="Times New Roman" w:hAnsi="Times New Roman" w:cs="Times New Roman"/>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C3232C" w:rsidRPr="00CB3E42"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CB3E42">
        <w:rPr>
          <w:rFonts w:ascii="Times New Roman" w:hAnsi="Times New Roman" w:cs="Times New Roman"/>
        </w:rPr>
        <w:t>Содержание и уход за элементами озеленения и благоустройства осуществляют: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1) в границах предоставленного земельного участка </w:t>
      </w:r>
      <w:r>
        <w:rPr>
          <w:rFonts w:ascii="Times New Roman" w:hAnsi="Times New Roman" w:cs="Times New Roman"/>
        </w:rPr>
        <w:t>–</w:t>
      </w:r>
      <w:r w:rsidRPr="003D2170">
        <w:rPr>
          <w:rFonts w:ascii="Times New Roman" w:hAnsi="Times New Roman" w:cs="Times New Roman"/>
        </w:rPr>
        <w:t xml:space="preserve"> собственники</w:t>
      </w:r>
      <w:r>
        <w:rPr>
          <w:rFonts w:ascii="Times New Roman" w:hAnsi="Times New Roman" w:cs="Times New Roman"/>
        </w:rPr>
        <w:t xml:space="preserve"> </w:t>
      </w:r>
      <w:r w:rsidRPr="003D2170">
        <w:rPr>
          <w:rFonts w:ascii="Times New Roman" w:hAnsi="Times New Roman" w:cs="Times New Roman"/>
        </w:rPr>
        <w:t>или иные правообладатели земельного участка;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2) в границах озелененных территорий общего пользования </w:t>
      </w:r>
      <w:r>
        <w:rPr>
          <w:rFonts w:ascii="Times New Roman" w:hAnsi="Times New Roman" w:cs="Times New Roman"/>
        </w:rPr>
        <w:t>–</w:t>
      </w:r>
      <w:r w:rsidRPr="003D2170">
        <w:rPr>
          <w:rFonts w:ascii="Times New Roman" w:hAnsi="Times New Roman" w:cs="Times New Roman"/>
        </w:rPr>
        <w:t xml:space="preserve"> уполномоченный</w:t>
      </w:r>
      <w:r>
        <w:rPr>
          <w:rFonts w:ascii="Times New Roman" w:hAnsi="Times New Roman" w:cs="Times New Roman"/>
        </w:rPr>
        <w:t xml:space="preserve"> </w:t>
      </w:r>
      <w:r w:rsidRPr="003D2170">
        <w:rPr>
          <w:rFonts w:ascii="Times New Roman" w:hAnsi="Times New Roman" w:cs="Times New Roman"/>
        </w:rPr>
        <w:t>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4) в границах придомовых территорий </w:t>
      </w:r>
      <w:r>
        <w:rPr>
          <w:rFonts w:ascii="Times New Roman" w:hAnsi="Times New Roman" w:cs="Times New Roman"/>
        </w:rPr>
        <w:t>–</w:t>
      </w:r>
      <w:r w:rsidRPr="003D2170">
        <w:rPr>
          <w:rFonts w:ascii="Times New Roman" w:hAnsi="Times New Roman" w:cs="Times New Roman"/>
        </w:rPr>
        <w:t xml:space="preserve"> собственники</w:t>
      </w:r>
      <w:r>
        <w:rPr>
          <w:rFonts w:ascii="Times New Roman" w:hAnsi="Times New Roman" w:cs="Times New Roman"/>
        </w:rPr>
        <w:t xml:space="preserve"> </w:t>
      </w:r>
      <w:r w:rsidRPr="003D2170">
        <w:rPr>
          <w:rFonts w:ascii="Times New Roman" w:hAnsi="Times New Roman" w:cs="Times New Roman"/>
        </w:rPr>
        <w:t>жилых помещений в многоквартирных домах или управляющие организации;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5) в охранных зонах наземных коммуникаций, в том числе электрических сетей, сетей освещения, </w:t>
      </w:r>
      <w:r w:rsidRPr="003D2170">
        <w:rPr>
          <w:rFonts w:ascii="Times New Roman" w:hAnsi="Times New Roman" w:cs="Times New Roman"/>
        </w:rPr>
        <w:lastRenderedPageBreak/>
        <w:t>радиолиний - владельцы указанных коммуникаций;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в охранных зонах подземных коммуникаций (если размещение разрешено) - владельцы указанных коммуникаций.</w:t>
      </w:r>
    </w:p>
    <w:p w:rsidR="00C3232C" w:rsidRPr="00F713B2"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и очистка кюветов, труб, дренажных сооружений, предназначенных для отвода грунтовых и </w:t>
      </w:r>
      <w:r w:rsidRPr="00F713B2">
        <w:rPr>
          <w:rFonts w:ascii="Times New Roman" w:hAnsi="Times New Roman" w:cs="Times New Roman"/>
        </w:rPr>
        <w:t>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C3232C" w:rsidRPr="00F713B2"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713B2">
        <w:rPr>
          <w:rFonts w:ascii="Times New Roman" w:hAnsi="Times New Roman" w:cs="Times New Roman"/>
        </w:rPr>
        <w:t>Содержание и уборка территорий диспетчерских пунктов, разворотных площадок общественного транспорта производятся организациями, осуществляющими эксплуатацию пассажирского транспорта.</w:t>
      </w:r>
    </w:p>
    <w:p w:rsidR="00C3232C" w:rsidRPr="00F713B2"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713B2">
        <w:rPr>
          <w:rFonts w:ascii="Times New Roman" w:hAnsi="Times New Roman" w:cs="Times New Roman"/>
        </w:rPr>
        <w:t>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C3232C" w:rsidRPr="00CB3E42"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713B2">
        <w:rPr>
          <w:rFonts w:ascii="Times New Roman" w:hAnsi="Times New Roman" w:cs="Times New Roman"/>
        </w:rPr>
        <w:t>Порядок размещения и содержания общественных туалетов определяется в соответствии с действующим законодательством</w:t>
      </w:r>
      <w:r w:rsidRPr="00CB3E42">
        <w:rPr>
          <w:rFonts w:ascii="Times New Roman" w:hAnsi="Times New Roman" w:cs="Times New Roman"/>
        </w:rPr>
        <w:t>, санитарными правилами и нормами.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C3232C" w:rsidRPr="009B4B2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Периодичность выполнения работ по благоустройству устанавливается заказчиком работ с учетом </w:t>
      </w:r>
      <w:r w:rsidRPr="009B4B20">
        <w:rPr>
          <w:rFonts w:ascii="Times New Roman" w:hAnsi="Times New Roman" w:cs="Times New Roman"/>
        </w:rPr>
        <w:t>обеспечения должного санитарного и технического состояния объектов.</w:t>
      </w:r>
    </w:p>
    <w:p w:rsidR="00C3232C" w:rsidRPr="009B4B2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9B4B20">
        <w:rPr>
          <w:rFonts w:ascii="Times New Roman" w:hAnsi="Times New Roman" w:cs="Times New Roman"/>
        </w:rPr>
        <w:t xml:space="preserve">Границы содержания и уборки территории </w:t>
      </w:r>
      <w:r>
        <w:rPr>
          <w:rFonts w:ascii="Times New Roman" w:hAnsi="Times New Roman" w:cs="Times New Roman"/>
        </w:rPr>
        <w:t>сельского</w:t>
      </w:r>
      <w:r w:rsidRPr="009B4B20">
        <w:rPr>
          <w:rFonts w:ascii="Times New Roman" w:hAnsi="Times New Roman" w:cs="Times New Roman"/>
        </w:rPr>
        <w:t xml:space="preserve">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w:t>
      </w:r>
    </w:p>
    <w:p w:rsidR="00C3232C" w:rsidRDefault="00C3232C" w:rsidP="00C3232C">
      <w:pPr>
        <w:pStyle w:val="ConsPlusNormal"/>
        <w:numPr>
          <w:ilvl w:val="0"/>
          <w:numId w:val="1"/>
        </w:numPr>
        <w:tabs>
          <w:tab w:val="left" w:pos="1134"/>
        </w:tabs>
        <w:ind w:left="0" w:firstLine="567"/>
        <w:jc w:val="both"/>
        <w:rPr>
          <w:rFonts w:ascii="Times New Roman" w:hAnsi="Times New Roman" w:cs="Times New Roman"/>
        </w:rPr>
      </w:pPr>
      <w:r w:rsidRPr="009B4B20">
        <w:rPr>
          <w:rFonts w:ascii="Times New Roman" w:hAnsi="Times New Roman" w:cs="Times New Roman"/>
        </w:rPr>
        <w:t>Уполномоченные органы</w:t>
      </w:r>
      <w:r w:rsidRPr="003D2170">
        <w:rPr>
          <w:rFonts w:ascii="Times New Roman" w:hAnsi="Times New Roman" w:cs="Times New Roman"/>
        </w:rPr>
        <w:t xml:space="preserve"> осуществляют контроль за выполнением работ по содержанию и уборке территории </w:t>
      </w:r>
      <w:r>
        <w:rPr>
          <w:rFonts w:ascii="Times New Roman" w:hAnsi="Times New Roman" w:cs="Times New Roman"/>
        </w:rPr>
        <w:t>сельского поселения</w:t>
      </w:r>
      <w:r w:rsidRPr="003D2170">
        <w:rPr>
          <w:rFonts w:ascii="Times New Roman" w:hAnsi="Times New Roman" w:cs="Times New Roman"/>
        </w:rPr>
        <w:t>, в том числе территорий общего пользования, в пределах установленных полномочий.</w:t>
      </w:r>
    </w:p>
    <w:p w:rsidR="00C3232C" w:rsidRPr="003D2170" w:rsidRDefault="00C3232C" w:rsidP="00C3232C">
      <w:pPr>
        <w:pStyle w:val="ConsPlusNormal"/>
        <w:jc w:val="both"/>
        <w:rPr>
          <w:rFonts w:ascii="Times New Roman" w:hAnsi="Times New Roman" w:cs="Times New Roman"/>
        </w:rPr>
      </w:pPr>
    </w:p>
    <w:p w:rsidR="00C3232C" w:rsidRPr="00640E23" w:rsidRDefault="00C3232C" w:rsidP="00C3232C">
      <w:pPr>
        <w:pStyle w:val="ConsPlusNormal"/>
        <w:ind w:left="567" w:right="565"/>
        <w:jc w:val="center"/>
        <w:outlineLvl w:val="1"/>
        <w:rPr>
          <w:rFonts w:ascii="Times New Roman" w:hAnsi="Times New Roman" w:cs="Times New Roman"/>
          <w:b/>
        </w:rPr>
      </w:pPr>
      <w:r w:rsidRPr="00640E23">
        <w:rPr>
          <w:rFonts w:ascii="Times New Roman" w:hAnsi="Times New Roman" w:cs="Times New Roman"/>
          <w:b/>
        </w:rPr>
        <w:t>III. Требования по содержанию зданий, сооружений</w:t>
      </w:r>
      <w:r>
        <w:rPr>
          <w:rFonts w:ascii="Times New Roman" w:hAnsi="Times New Roman" w:cs="Times New Roman"/>
          <w:b/>
        </w:rPr>
        <w:t xml:space="preserve"> </w:t>
      </w:r>
      <w:r w:rsidRPr="00640E23">
        <w:rPr>
          <w:rFonts w:ascii="Times New Roman" w:hAnsi="Times New Roman" w:cs="Times New Roman"/>
          <w:b/>
        </w:rPr>
        <w:t>и земельных участков, на которых они расположены,</w:t>
      </w:r>
      <w:r>
        <w:rPr>
          <w:rFonts w:ascii="Times New Roman" w:hAnsi="Times New Roman" w:cs="Times New Roman"/>
          <w:b/>
        </w:rPr>
        <w:t xml:space="preserve"> </w:t>
      </w:r>
      <w:r w:rsidRPr="00640E23">
        <w:rPr>
          <w:rFonts w:ascii="Times New Roman" w:hAnsi="Times New Roman" w:cs="Times New Roman"/>
          <w:b/>
        </w:rPr>
        <w:t>к внешнему виду фасадов и ограждений, дорог, индивидуальных</w:t>
      </w:r>
      <w:r>
        <w:rPr>
          <w:rFonts w:ascii="Times New Roman" w:hAnsi="Times New Roman" w:cs="Times New Roman"/>
          <w:b/>
        </w:rPr>
        <w:t xml:space="preserve"> </w:t>
      </w:r>
      <w:r w:rsidRPr="00640E23">
        <w:rPr>
          <w:rFonts w:ascii="Times New Roman" w:hAnsi="Times New Roman" w:cs="Times New Roman"/>
          <w:b/>
        </w:rPr>
        <w:t>жилых домов, сетей ливневой канализации, смотровых</w:t>
      </w:r>
      <w:r>
        <w:rPr>
          <w:rFonts w:ascii="Times New Roman" w:hAnsi="Times New Roman" w:cs="Times New Roman"/>
          <w:b/>
        </w:rPr>
        <w:t xml:space="preserve"> </w:t>
      </w:r>
      <w:r w:rsidRPr="00640E23">
        <w:rPr>
          <w:rFonts w:ascii="Times New Roman" w:hAnsi="Times New Roman" w:cs="Times New Roman"/>
          <w:b/>
        </w:rPr>
        <w:t>и ливневых колодцев, водоотводящих сооружений, технических</w:t>
      </w:r>
      <w:r>
        <w:rPr>
          <w:rFonts w:ascii="Times New Roman" w:hAnsi="Times New Roman" w:cs="Times New Roman"/>
          <w:b/>
        </w:rPr>
        <w:t xml:space="preserve"> </w:t>
      </w:r>
      <w:r w:rsidRPr="00640E23">
        <w:rPr>
          <w:rFonts w:ascii="Times New Roman" w:hAnsi="Times New Roman" w:cs="Times New Roman"/>
          <w:b/>
        </w:rPr>
        <w:t>средств связи, объектов наружного освещения, малых</w:t>
      </w:r>
      <w:r>
        <w:rPr>
          <w:rFonts w:ascii="Times New Roman" w:hAnsi="Times New Roman" w:cs="Times New Roman"/>
          <w:b/>
        </w:rPr>
        <w:t xml:space="preserve"> </w:t>
      </w:r>
      <w:r w:rsidRPr="00640E23">
        <w:rPr>
          <w:rFonts w:ascii="Times New Roman" w:hAnsi="Times New Roman" w:cs="Times New Roman"/>
          <w:b/>
        </w:rPr>
        <w:t>архитектурных форм, нестационарных объектов, мест</w:t>
      </w:r>
      <w:r>
        <w:rPr>
          <w:rFonts w:ascii="Times New Roman" w:hAnsi="Times New Roman" w:cs="Times New Roman"/>
          <w:b/>
        </w:rPr>
        <w:t xml:space="preserve"> </w:t>
      </w:r>
      <w:r w:rsidRPr="00640E23">
        <w:rPr>
          <w:rFonts w:ascii="Times New Roman" w:hAnsi="Times New Roman" w:cs="Times New Roman"/>
          <w:b/>
        </w:rPr>
        <w:t>производства строительных работ, мест погребения, стоянок</w:t>
      </w:r>
      <w:r>
        <w:rPr>
          <w:rFonts w:ascii="Times New Roman" w:hAnsi="Times New Roman" w:cs="Times New Roman"/>
          <w:b/>
        </w:rPr>
        <w:t xml:space="preserve"> </w:t>
      </w:r>
      <w:r w:rsidRPr="00640E23">
        <w:rPr>
          <w:rFonts w:ascii="Times New Roman" w:hAnsi="Times New Roman" w:cs="Times New Roman"/>
          <w:b/>
        </w:rPr>
        <w:t>длительного и краткосрочного хранения автотранспортных</w:t>
      </w:r>
      <w:r>
        <w:rPr>
          <w:rFonts w:ascii="Times New Roman" w:hAnsi="Times New Roman" w:cs="Times New Roman"/>
          <w:b/>
        </w:rPr>
        <w:t xml:space="preserve"> </w:t>
      </w:r>
      <w:r w:rsidRPr="00640E23">
        <w:rPr>
          <w:rFonts w:ascii="Times New Roman" w:hAnsi="Times New Roman" w:cs="Times New Roman"/>
          <w:b/>
        </w:rPr>
        <w:t xml:space="preserve">средств. Праздничное оформление территории </w:t>
      </w:r>
      <w:r>
        <w:rPr>
          <w:rFonts w:ascii="Times New Roman" w:hAnsi="Times New Roman" w:cs="Times New Roman"/>
          <w:b/>
        </w:rPr>
        <w:t>поселения</w:t>
      </w:r>
    </w:p>
    <w:p w:rsidR="00C3232C" w:rsidRPr="00640E23" w:rsidRDefault="00C3232C" w:rsidP="00C3232C">
      <w:pPr>
        <w:pStyle w:val="ConsPlusNormal"/>
        <w:jc w:val="both"/>
        <w:rPr>
          <w:rFonts w:ascii="Times New Roman" w:hAnsi="Times New Roman" w:cs="Times New Roman"/>
          <w:b/>
        </w:rPr>
      </w:pPr>
    </w:p>
    <w:p w:rsidR="00C3232C" w:rsidRPr="00640E23" w:rsidRDefault="00C3232C" w:rsidP="00C3232C">
      <w:pPr>
        <w:pStyle w:val="ConsPlusNormal"/>
        <w:jc w:val="center"/>
        <w:outlineLvl w:val="2"/>
        <w:rPr>
          <w:rFonts w:ascii="Times New Roman" w:hAnsi="Times New Roman" w:cs="Times New Roman"/>
          <w:b/>
        </w:rPr>
      </w:pPr>
      <w:r w:rsidRPr="00640E23">
        <w:rPr>
          <w:rFonts w:ascii="Times New Roman" w:hAnsi="Times New Roman" w:cs="Times New Roman"/>
          <w:b/>
        </w:rPr>
        <w:t>Общие требования по содержанию зданий, сооружений</w:t>
      </w:r>
    </w:p>
    <w:p w:rsidR="00C3232C" w:rsidRPr="00640E23" w:rsidRDefault="00C3232C" w:rsidP="00C3232C">
      <w:pPr>
        <w:pStyle w:val="ConsPlusNormal"/>
        <w:jc w:val="center"/>
        <w:rPr>
          <w:rFonts w:ascii="Times New Roman" w:hAnsi="Times New Roman" w:cs="Times New Roman"/>
          <w:b/>
        </w:rPr>
      </w:pPr>
      <w:r w:rsidRPr="00640E23">
        <w:rPr>
          <w:rFonts w:ascii="Times New Roman" w:hAnsi="Times New Roman" w:cs="Times New Roman"/>
          <w:b/>
        </w:rPr>
        <w:t>и земельных участков, на которых они расположены</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C3232C" w:rsidRPr="00640E23"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640E23">
        <w:rPr>
          <w:rFonts w:ascii="Times New Roman" w:hAnsi="Times New Roman" w:cs="Times New Roman"/>
        </w:rPr>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содержание фасадов зданий,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уборку и санитарно-гигиеническую очистку земельного участка;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содержание и уход за элементами озеленения и благоустройства, расположенными на земельном участке.</w:t>
      </w:r>
    </w:p>
    <w:p w:rsidR="00C3232C" w:rsidRPr="00640E23" w:rsidRDefault="00C3232C" w:rsidP="00C3232C">
      <w:pPr>
        <w:pStyle w:val="ConsPlusNormal"/>
        <w:numPr>
          <w:ilvl w:val="0"/>
          <w:numId w:val="1"/>
        </w:numPr>
        <w:jc w:val="both"/>
        <w:rPr>
          <w:rFonts w:ascii="Times New Roman" w:hAnsi="Times New Roman" w:cs="Times New Roman"/>
          <w:b/>
        </w:rPr>
      </w:pPr>
      <w:r w:rsidRPr="00640E23">
        <w:rPr>
          <w:rFonts w:ascii="Times New Roman" w:hAnsi="Times New Roman" w:cs="Times New Roman"/>
          <w:b/>
        </w:rPr>
        <w:t>Общие требования к внешнему виду фасадов зданий, сооружений:</w:t>
      </w:r>
    </w:p>
    <w:p w:rsidR="00C3232C" w:rsidRDefault="00C3232C" w:rsidP="00C3232C">
      <w:pPr>
        <w:pStyle w:val="ConsPlusNormal"/>
        <w:numPr>
          <w:ilvl w:val="1"/>
          <w:numId w:val="1"/>
        </w:numPr>
        <w:tabs>
          <w:tab w:val="left" w:pos="567"/>
          <w:tab w:val="left" w:pos="1134"/>
        </w:tabs>
        <w:ind w:left="0" w:firstLine="540"/>
        <w:jc w:val="both"/>
        <w:rPr>
          <w:rFonts w:ascii="Times New Roman" w:hAnsi="Times New Roman" w:cs="Times New Roman"/>
        </w:rPr>
      </w:pPr>
      <w:r w:rsidRPr="003D2170">
        <w:rPr>
          <w:rFonts w:ascii="Times New Roman" w:hAnsi="Times New Roman" w:cs="Times New Roman"/>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lastRenderedPageBreak/>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C3232C" w:rsidRPr="009D573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9D573C">
        <w:rPr>
          <w:rFonts w:ascii="Times New Roman" w:hAnsi="Times New Roman" w:cs="Times New Roman"/>
        </w:rPr>
        <w:t>торцы домов (боковые фасады), просматриваемые с улицы, стены и перекрытия арочных проездов полностью окрашиваются в цвет главного фасада;</w:t>
      </w:r>
    </w:p>
    <w:p w:rsidR="00C3232C" w:rsidRPr="00C14B6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9D573C">
        <w:rPr>
          <w:rFonts w:ascii="Times New Roman" w:hAnsi="Times New Roman" w:cs="Times New Roman"/>
        </w:rPr>
        <w:t xml:space="preserve">фасады зданий, сооружений не должны иметь видимых повреждений строительной части, декоративной отделки и </w:t>
      </w:r>
      <w:r w:rsidRPr="00C14B66">
        <w:rPr>
          <w:rFonts w:ascii="Times New Roman" w:hAnsi="Times New Roman" w:cs="Times New Roman"/>
        </w:rPr>
        <w:t>инженерных элементов и должны поддерживаться в надлежащем эстетическом состоянии. Повреждения окраски фасада здания не должны превышать более 5% от общей площади фасада;</w:t>
      </w:r>
    </w:p>
    <w:p w:rsidR="00C3232C" w:rsidRPr="006A4314"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C3232C" w:rsidRPr="006A4314"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C3232C" w:rsidRPr="006A4314"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C3232C" w:rsidRPr="006A4314"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C3232C" w:rsidRPr="003D2170" w:rsidRDefault="00C3232C" w:rsidP="00C3232C">
      <w:pPr>
        <w:pStyle w:val="ConsPlusNormal"/>
        <w:jc w:val="both"/>
        <w:rPr>
          <w:rFonts w:ascii="Times New Roman" w:hAnsi="Times New Roman" w:cs="Times New Roman"/>
        </w:rPr>
      </w:pPr>
    </w:p>
    <w:p w:rsidR="00C3232C" w:rsidRPr="00413812" w:rsidRDefault="00C3232C" w:rsidP="00C3232C">
      <w:pPr>
        <w:pStyle w:val="ConsPlusNormal"/>
        <w:jc w:val="center"/>
        <w:outlineLvl w:val="2"/>
        <w:rPr>
          <w:rFonts w:ascii="Times New Roman" w:hAnsi="Times New Roman" w:cs="Times New Roman"/>
          <w:b/>
        </w:rPr>
      </w:pPr>
      <w:r w:rsidRPr="00413812">
        <w:rPr>
          <w:rFonts w:ascii="Times New Roman" w:hAnsi="Times New Roman" w:cs="Times New Roman"/>
          <w:b/>
        </w:rPr>
        <w:t>Содержание фасадов зданий, сооружений</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Содержание фасадов зданий, сооружений включает:</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обеспечение наличия и содержания в исправном состоянии водостоков, водосточных труб и сливов;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герметизацию, заделку и расшивку швов, трещин и выбоин;</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своевременное мытье окон и витрин, вывесок и указателей;</w:t>
      </w:r>
    </w:p>
    <w:p w:rsidR="00C3232C" w:rsidRPr="00413812"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очистку от надписей, рисунков, объявлений, плакатов и иной информационно-печатной продукции, а также нанесенных граффити.</w:t>
      </w:r>
    </w:p>
    <w:p w:rsidR="00C3232C" w:rsidRPr="00413812"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В состав элементов фасадов зданий, строений и сооружений, подлежащих содержанию, входят: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приямки, входы в подвальные помещения и мусорокамеры;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входные группы (ступени, площадки, перила, козырьки над входом, ограждения, стены, двери и др.);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цоколь и отмостка;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плоскости стен;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выступающие элементы фасадов (балконы, лоджии, эркеры, карнизы и др.);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кровли, включая вентиляционные и дымовые трубы, ограждающие решетки, выходы на кровлю и т.д.;</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7) архитектурные детали и облицовка (колонны, пилястры, розетки, капители, фризы, пояски и др.);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8) водосточные трубы, включая воронки;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lastRenderedPageBreak/>
        <w:t>9) парапетные и оконные ограждения, решетки;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10) металлическая отделка окон, балконов, поясков, выступов цоколя, свесов и т.п.;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11) навесные металлические конструкции (флагодержатели, анкеры, пожарные лестницы, вентиляционное оборудование и т.п.);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12) горизонтальные и вертикальные швы между панелями и блоками (фасады крупнопанельных и крупноблочных зданий);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13) стекла, рамы, балконные двери;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14) стационарные ограждения, прилегающие к зданиям.</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по мере необходимости, но не реже одного раза в год, очищать и промывать фасады, используя специальную технику и смывки по методике;</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проводить текущий ремонт, в том числе окраску фасада, с периодичностью в пределах 5 - 6 лет с учетом фактического состояния фасада;</w:t>
      </w:r>
    </w:p>
    <w:p w:rsidR="00C3232C" w:rsidRPr="004734F0"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C3232C" w:rsidRPr="004734F0"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При эксплуатации фасадов не допускается:</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нарушение герметизации межпанельных стыков;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повреждение (загрязнение) выступающих элементов фасадов зданий и сооружений: балконов, лоджий, эркеров, тамбуров, карнизов, козырьков и т.п.;</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разрушение (отсутствие, загрязнение) ограждений балконов, лоджий, парапетов и т.п.;</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C3232C" w:rsidRPr="006A4314"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 xml:space="preserve">размещение и эксплуатация указателей наименования проспекта, улицы, переулка, площади, </w:t>
      </w:r>
      <w:r w:rsidRPr="006A4314">
        <w:rPr>
          <w:rFonts w:ascii="Times New Roman" w:hAnsi="Times New Roman" w:cs="Times New Roman"/>
        </w:rPr>
        <w:t>номера здания, сооружения, номера корпуса или строения без согласования с уполномоченным органом;</w:t>
      </w:r>
    </w:p>
    <w:p w:rsidR="00C3232C" w:rsidRPr="006A4314"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6A4314">
        <w:rPr>
          <w:rFonts w:ascii="Times New Roman" w:hAnsi="Times New Roman" w:cs="Times New Roman"/>
        </w:rPr>
        <w:t>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окраска фасадов до восстановления разрушенных или поврежденных архитектурных деталей;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частичная окраска фасадов (исключение составляет полная окраска первых этажей зданий);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lastRenderedPageBreak/>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изменение расположения дверного блока в проеме по отношению к плоскости фасада;</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некачественное решение швов между оконной и дверной коробкой и проемом, ухудшающее внешний вид фасада;</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C3232C" w:rsidRPr="005357B5"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w:t>
      </w:r>
      <w:r w:rsidRPr="005357B5">
        <w:rPr>
          <w:rFonts w:ascii="Times New Roman" w:hAnsi="Times New Roman" w:cs="Times New Roman"/>
        </w:rPr>
        <w:t>противопожарные лестницы, элементы заземления и т.п.) в качестве крепления подвесных линий связи и воздушно-кабельных переходов;</w:t>
      </w:r>
    </w:p>
    <w:p w:rsidR="00C3232C" w:rsidRPr="005357B5"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357B5">
        <w:rPr>
          <w:rFonts w:ascii="Times New Roman" w:hAnsi="Times New Roman" w:cs="Times New Roman"/>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357B5">
        <w:rPr>
          <w:rFonts w:ascii="Times New Roman" w:hAnsi="Times New Roman" w:cs="Times New Roman"/>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w:t>
      </w:r>
      <w:r w:rsidRPr="002F3AEA">
        <w:rPr>
          <w:rFonts w:ascii="Times New Roman" w:hAnsi="Times New Roman" w:cs="Times New Roman"/>
        </w:rPr>
        <w:t xml:space="preserve"> к повреждению архитектурных поверхностей;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C3232C" w:rsidRPr="00FD0FEF"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FD0FEF">
        <w:rPr>
          <w:rFonts w:ascii="Times New Roman" w:hAnsi="Times New Roman" w:cs="Times New Roman"/>
        </w:rPr>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C3232C" w:rsidRPr="00FD0FEF" w:rsidRDefault="00C3232C" w:rsidP="00C3232C">
      <w:pPr>
        <w:pStyle w:val="ConsPlusNormal"/>
        <w:numPr>
          <w:ilvl w:val="1"/>
          <w:numId w:val="1"/>
        </w:numPr>
        <w:jc w:val="both"/>
        <w:rPr>
          <w:rFonts w:ascii="Times New Roman" w:hAnsi="Times New Roman" w:cs="Times New Roman"/>
        </w:rPr>
      </w:pPr>
      <w:r w:rsidRPr="00FD0FEF">
        <w:rPr>
          <w:rFonts w:ascii="Times New Roman" w:hAnsi="Times New Roman" w:cs="Times New Roman"/>
        </w:rPr>
        <w:t>на главных фасадах;</w:t>
      </w:r>
    </w:p>
    <w:p w:rsidR="00C3232C" w:rsidRPr="00FD0FEF" w:rsidRDefault="00C3232C" w:rsidP="00C3232C">
      <w:pPr>
        <w:pStyle w:val="ConsPlusNormal"/>
        <w:numPr>
          <w:ilvl w:val="1"/>
          <w:numId w:val="1"/>
        </w:numPr>
        <w:jc w:val="both"/>
        <w:rPr>
          <w:rFonts w:ascii="Times New Roman" w:hAnsi="Times New Roman" w:cs="Times New Roman"/>
        </w:rPr>
      </w:pPr>
      <w:r w:rsidRPr="00FD0FEF">
        <w:rPr>
          <w:rFonts w:ascii="Times New Roman" w:hAnsi="Times New Roman" w:cs="Times New Roman"/>
        </w:rPr>
        <w:t>на брандмауэрах, дворовых и боковых фасадах;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D0FEF">
        <w:rPr>
          <w:rFonts w:ascii="Times New Roman" w:hAnsi="Times New Roman" w:cs="Times New Roman"/>
        </w:rPr>
        <w:t>на силуэтных завершениях зданий и сооружений (башнях, куполах), на парапетах, ограждениях кровли</w:t>
      </w:r>
      <w:r w:rsidRPr="002F3AEA">
        <w:rPr>
          <w:rFonts w:ascii="Times New Roman" w:hAnsi="Times New Roman" w:cs="Times New Roman"/>
        </w:rPr>
        <w:t>, вентиляционных трубах;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F3AEA">
        <w:rPr>
          <w:rFonts w:ascii="Times New Roman" w:hAnsi="Times New Roman" w:cs="Times New Roman"/>
        </w:rPr>
        <w:t>на угловой части фасада;</w:t>
      </w:r>
    </w:p>
    <w:p w:rsidR="00C3232C" w:rsidRPr="002F3AEA"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F3AEA">
        <w:rPr>
          <w:rFonts w:ascii="Times New Roman" w:hAnsi="Times New Roman" w:cs="Times New Roman"/>
        </w:rPr>
        <w:t>на ограждениях балконов, лоджий.</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Допускается: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w:t>
      </w:r>
      <w:r>
        <w:rPr>
          <w:rFonts w:ascii="Times New Roman" w:hAnsi="Times New Roman" w:cs="Times New Roman"/>
        </w:rPr>
        <w:t>1</w:t>
      </w:r>
      <w:r w:rsidRPr="003D2170">
        <w:rPr>
          <w:rFonts w:ascii="Times New Roman" w:hAnsi="Times New Roman" w:cs="Times New Roman"/>
        </w:rPr>
        <w:t>.1. установка информационных стендов при входах в подъезды;</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31</w:t>
      </w:r>
      <w:r w:rsidRPr="003D2170">
        <w:rPr>
          <w:rFonts w:ascii="Times New Roman" w:hAnsi="Times New Roman" w:cs="Times New Roman"/>
        </w:rPr>
        <w:t>.</w:t>
      </w:r>
      <w:r>
        <w:rPr>
          <w:rFonts w:ascii="Times New Roman" w:hAnsi="Times New Roman" w:cs="Times New Roman"/>
        </w:rPr>
        <w:t>2</w:t>
      </w:r>
      <w:r w:rsidRPr="003D2170">
        <w:rPr>
          <w:rFonts w:ascii="Times New Roman" w:hAnsi="Times New Roman" w:cs="Times New Roman"/>
        </w:rPr>
        <w:t>. размещение антенн и кабелей систем коллективного приема эфирного телевидения на кровле зданий в соответствии с проектным решением.</w:t>
      </w:r>
    </w:p>
    <w:p w:rsidR="00C3232C" w:rsidRPr="003D2170" w:rsidRDefault="00C3232C" w:rsidP="00C3232C">
      <w:pPr>
        <w:pStyle w:val="ConsPlusNormal"/>
        <w:jc w:val="both"/>
        <w:rPr>
          <w:rFonts w:ascii="Times New Roman" w:hAnsi="Times New Roman" w:cs="Times New Roman"/>
        </w:rPr>
      </w:pPr>
    </w:p>
    <w:p w:rsidR="00C3232C" w:rsidRPr="002F3AEA" w:rsidRDefault="00C3232C" w:rsidP="00C3232C">
      <w:pPr>
        <w:pStyle w:val="ConsPlusNormal"/>
        <w:jc w:val="center"/>
        <w:outlineLvl w:val="2"/>
        <w:rPr>
          <w:rFonts w:ascii="Times New Roman" w:hAnsi="Times New Roman" w:cs="Times New Roman"/>
          <w:b/>
        </w:rPr>
      </w:pPr>
      <w:r w:rsidRPr="002F3AEA">
        <w:rPr>
          <w:rFonts w:ascii="Times New Roman" w:hAnsi="Times New Roman" w:cs="Times New Roman"/>
          <w:b/>
        </w:rPr>
        <w:t>Домовые знаки</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Здания, сооружения должны быть оборудованы домовыми знаками.</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2F3AEA">
        <w:rPr>
          <w:rFonts w:ascii="Times New Roman" w:hAnsi="Times New Roman" w:cs="Times New Roman"/>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Pr>
          <w:rFonts w:ascii="Times New Roman" w:hAnsi="Times New Roman" w:cs="Times New Roman"/>
        </w:rPr>
        <w:t>А</w:t>
      </w:r>
      <w:r w:rsidRPr="002F3AEA">
        <w:rPr>
          <w:rFonts w:ascii="Times New Roman" w:hAnsi="Times New Roman" w:cs="Times New Roman"/>
        </w:rPr>
        <w:t>ншлаги выполняются шрифтом одинакового размера на двух государствен</w:t>
      </w:r>
      <w:r>
        <w:rPr>
          <w:rFonts w:ascii="Times New Roman" w:hAnsi="Times New Roman" w:cs="Times New Roman"/>
        </w:rPr>
        <w:t>ных языках Республики Татарстан</w:t>
      </w:r>
      <w:r w:rsidRPr="002F3AEA">
        <w:rPr>
          <w:rFonts w:ascii="Times New Roman" w:hAnsi="Times New Roman" w:cs="Times New Roman"/>
        </w:rPr>
        <w:t>.</w:t>
      </w:r>
    </w:p>
    <w:p w:rsidR="00C3232C" w:rsidRPr="002810CA"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lastRenderedPageBreak/>
        <w:t>Общими требованиями к размещению аншлагов являются: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унификация мест размещения, соблюдение единых правил размещения;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3232C" w:rsidRDefault="00C3232C" w:rsidP="00C3232C">
      <w:pPr>
        <w:pStyle w:val="ConsPlusNormal"/>
        <w:numPr>
          <w:ilvl w:val="0"/>
          <w:numId w:val="1"/>
        </w:numPr>
        <w:tabs>
          <w:tab w:val="left" w:pos="7470"/>
        </w:tabs>
        <w:jc w:val="both"/>
        <w:rPr>
          <w:rFonts w:ascii="Times New Roman" w:hAnsi="Times New Roman" w:cs="Times New Roman"/>
        </w:rPr>
      </w:pPr>
      <w:r w:rsidRPr="003D2170">
        <w:rPr>
          <w:rFonts w:ascii="Times New Roman" w:hAnsi="Times New Roman" w:cs="Times New Roman"/>
        </w:rPr>
        <w:t>Размещение аншлагов должно отвечать следующим требованиям:</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t>высота от поверхности земли - 2,5 - 3,5 м (в районах современной застройки - до 5 м);</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размещение на участке фасада, свободном от выступающих архитектурных деталей;</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привязка к вертикальной оси простенка, архитектурным членениям фасада;</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единая вертикальная отметка размещения знаков на соседних фасадах;</w:t>
      </w:r>
    </w:p>
    <w:p w:rsidR="00C3232C" w:rsidRPr="002810CA"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отсутствие внешних заслоняющих объектов (деревьев, построек).</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Номерные знаки должны быть размещены:</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t>на главном фасаде - в простенке с правой стороны фасада;</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у арки или главного входа - с правой стороны или над проемом;</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на дворовых фасадах - в простенке со стороны внутриквартального проезда;</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 xml:space="preserve">при длине фасада более 100 м </w:t>
      </w:r>
      <w:r>
        <w:rPr>
          <w:rFonts w:ascii="Times New Roman" w:hAnsi="Times New Roman" w:cs="Times New Roman"/>
        </w:rPr>
        <w:t>–</w:t>
      </w:r>
      <w:r w:rsidRPr="002810CA">
        <w:rPr>
          <w:rFonts w:ascii="Times New Roman" w:hAnsi="Times New Roman" w:cs="Times New Roman"/>
        </w:rPr>
        <w:t xml:space="preserve"> на</w:t>
      </w:r>
      <w:r>
        <w:rPr>
          <w:rFonts w:ascii="Times New Roman" w:hAnsi="Times New Roman" w:cs="Times New Roman"/>
        </w:rPr>
        <w:t xml:space="preserve"> </w:t>
      </w:r>
      <w:r w:rsidRPr="002810CA">
        <w:rPr>
          <w:rFonts w:ascii="Times New Roman" w:hAnsi="Times New Roman" w:cs="Times New Roman"/>
        </w:rPr>
        <w:t>его противоположных сторонах;</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 xml:space="preserve">на оградах и корпусах промышленных предприятий </w:t>
      </w:r>
      <w:r>
        <w:rPr>
          <w:rFonts w:ascii="Times New Roman" w:hAnsi="Times New Roman" w:cs="Times New Roman"/>
        </w:rPr>
        <w:t>–</w:t>
      </w:r>
      <w:r w:rsidRPr="002810CA">
        <w:rPr>
          <w:rFonts w:ascii="Times New Roman" w:hAnsi="Times New Roman" w:cs="Times New Roman"/>
        </w:rPr>
        <w:t xml:space="preserve"> справа</w:t>
      </w:r>
      <w:r>
        <w:rPr>
          <w:rFonts w:ascii="Times New Roman" w:hAnsi="Times New Roman" w:cs="Times New Roman"/>
        </w:rPr>
        <w:t xml:space="preserve"> </w:t>
      </w:r>
      <w:r w:rsidRPr="002810CA">
        <w:rPr>
          <w:rFonts w:ascii="Times New Roman" w:hAnsi="Times New Roman" w:cs="Times New Roman"/>
        </w:rPr>
        <w:t>от главного входа, въезда;</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 xml:space="preserve">у перекрестка улиц </w:t>
      </w:r>
      <w:r>
        <w:rPr>
          <w:rFonts w:ascii="Times New Roman" w:hAnsi="Times New Roman" w:cs="Times New Roman"/>
        </w:rPr>
        <w:t>–</w:t>
      </w:r>
      <w:r w:rsidRPr="002810CA">
        <w:rPr>
          <w:rFonts w:ascii="Times New Roman" w:hAnsi="Times New Roman" w:cs="Times New Roman"/>
        </w:rPr>
        <w:t xml:space="preserve"> в</w:t>
      </w:r>
      <w:r>
        <w:rPr>
          <w:rFonts w:ascii="Times New Roman" w:hAnsi="Times New Roman" w:cs="Times New Roman"/>
        </w:rPr>
        <w:t xml:space="preserve"> </w:t>
      </w:r>
      <w:r w:rsidRPr="002810CA">
        <w:rPr>
          <w:rFonts w:ascii="Times New Roman" w:hAnsi="Times New Roman" w:cs="Times New Roman"/>
        </w:rPr>
        <w:t>простенке на угловом участке фасада;</w:t>
      </w:r>
    </w:p>
    <w:p w:rsidR="00C3232C"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при размещении рядом с номерным знаком - на единой вертикальной оси;</w:t>
      </w:r>
    </w:p>
    <w:p w:rsidR="00C3232C" w:rsidRPr="002810CA" w:rsidRDefault="00C3232C" w:rsidP="00C3232C">
      <w:pPr>
        <w:pStyle w:val="ConsPlusNormal"/>
        <w:numPr>
          <w:ilvl w:val="1"/>
          <w:numId w:val="1"/>
        </w:numPr>
        <w:jc w:val="both"/>
        <w:rPr>
          <w:rFonts w:ascii="Times New Roman" w:hAnsi="Times New Roman" w:cs="Times New Roman"/>
        </w:rPr>
      </w:pPr>
      <w:r w:rsidRPr="002810CA">
        <w:rPr>
          <w:rFonts w:ascii="Times New Roman" w:hAnsi="Times New Roman" w:cs="Times New Roman"/>
        </w:rPr>
        <w:t>над номерным знаком.</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Флагштоки следует устанавливать на фасаде дома по проекту, утвержденному в установленном порядке.</w:t>
      </w:r>
    </w:p>
    <w:p w:rsidR="00C3232C" w:rsidRPr="002810CA"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Не допускается:</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размещение рядом с номерным знаком выступающих вывесок, консолей, а также объектов, затрудняющих его восприятие;</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810CA">
        <w:rPr>
          <w:rFonts w:ascii="Times New Roman" w:hAnsi="Times New Roman" w:cs="Times New Roman"/>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C3232C" w:rsidRPr="002810CA"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2810CA">
        <w:rPr>
          <w:rFonts w:ascii="Times New Roman" w:hAnsi="Times New Roman" w:cs="Times New Roman"/>
        </w:rPr>
        <w:t>произвольное перемещение аншлагов с установленного места.</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- 1,5 - 3,0 м.</w:t>
      </w:r>
    </w:p>
    <w:p w:rsidR="00C3232C" w:rsidRPr="003D2170" w:rsidRDefault="00C3232C" w:rsidP="00C3232C">
      <w:pPr>
        <w:pStyle w:val="ConsPlusNormal"/>
        <w:ind w:firstLine="567"/>
        <w:jc w:val="both"/>
        <w:rPr>
          <w:rFonts w:ascii="Times New Roman" w:hAnsi="Times New Roman" w:cs="Times New Roman"/>
        </w:rPr>
      </w:pPr>
      <w:r w:rsidRPr="003D2170">
        <w:rPr>
          <w:rFonts w:ascii="Times New Roman" w:hAnsi="Times New Roman" w:cs="Times New Roman"/>
        </w:rPr>
        <w:t>В случае примыкания здания к пешеходным коммуникациям роль отмостки обычно выполняет тротуар с твердым видом покрытия.</w:t>
      </w:r>
    </w:p>
    <w:p w:rsidR="00C3232C" w:rsidRPr="003D2170" w:rsidRDefault="00C3232C" w:rsidP="00C3232C">
      <w:pPr>
        <w:pStyle w:val="ConsPlusNormal"/>
        <w:jc w:val="both"/>
        <w:rPr>
          <w:rFonts w:ascii="Times New Roman" w:hAnsi="Times New Roman" w:cs="Times New Roman"/>
        </w:rPr>
      </w:pPr>
    </w:p>
    <w:p w:rsidR="00C3232C" w:rsidRPr="002810CA" w:rsidRDefault="00C3232C" w:rsidP="00C3232C">
      <w:pPr>
        <w:pStyle w:val="ConsPlusNormal"/>
        <w:jc w:val="center"/>
        <w:outlineLvl w:val="2"/>
        <w:rPr>
          <w:rFonts w:ascii="Times New Roman" w:hAnsi="Times New Roman" w:cs="Times New Roman"/>
          <w:b/>
        </w:rPr>
      </w:pPr>
      <w:r w:rsidRPr="002810CA">
        <w:rPr>
          <w:rFonts w:ascii="Times New Roman" w:hAnsi="Times New Roman" w:cs="Times New Roman"/>
          <w:b/>
        </w:rPr>
        <w:t>Входные группы (узлы)</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lastRenderedPageBreak/>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При проектировании входных групп, обновлении, изменении фасадов зданий, сооружений не допускается:</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устройство опорных элементов (колонн, стоек и т.д.), препятствующих движению пешеходов;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размещение за пределами красных линий входных групп из легких конструкций более чем на 1,5 м;</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rsidR="00C3232C" w:rsidRPr="003E392C" w:rsidRDefault="00C3232C" w:rsidP="00C3232C">
      <w:pPr>
        <w:pStyle w:val="ConsPlusNormal"/>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с</w:t>
      </w:r>
      <w:r w:rsidRPr="003E392C">
        <w:rPr>
          <w:rFonts w:ascii="Times New Roman" w:hAnsi="Times New Roman" w:cs="Times New Roman"/>
        </w:rPr>
        <w:t>амовольное размещение входных групп нежилых помещений, расположенных в многоквартирных домах, без согласования с уполномоченным органом.</w:t>
      </w:r>
    </w:p>
    <w:p w:rsidR="00C3232C" w:rsidRPr="003D2170" w:rsidRDefault="00C3232C" w:rsidP="00C3232C">
      <w:pPr>
        <w:pStyle w:val="ConsPlusNormal"/>
        <w:jc w:val="both"/>
        <w:rPr>
          <w:rFonts w:ascii="Times New Roman" w:hAnsi="Times New Roman" w:cs="Times New Roman"/>
        </w:rPr>
      </w:pPr>
    </w:p>
    <w:p w:rsidR="00C3232C" w:rsidRPr="003E392C" w:rsidRDefault="00C3232C" w:rsidP="00C3232C">
      <w:pPr>
        <w:pStyle w:val="ConsPlusNormal"/>
        <w:jc w:val="center"/>
        <w:outlineLvl w:val="2"/>
        <w:rPr>
          <w:rFonts w:ascii="Times New Roman" w:hAnsi="Times New Roman" w:cs="Times New Roman"/>
          <w:b/>
        </w:rPr>
      </w:pPr>
      <w:r w:rsidRPr="003E392C">
        <w:rPr>
          <w:rFonts w:ascii="Times New Roman" w:hAnsi="Times New Roman" w:cs="Times New Roman"/>
          <w:b/>
        </w:rPr>
        <w:t>Кровли</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w:t>
      </w:r>
      <w:r>
        <w:rPr>
          <w:rFonts w:ascii="Times New Roman" w:hAnsi="Times New Roman" w:cs="Times New Roman"/>
        </w:rPr>
        <w:t>я за пределы пешеходных дорожек.</w:t>
      </w:r>
    </w:p>
    <w:p w:rsidR="00C3232C" w:rsidRPr="003E39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Не допускается:</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 xml:space="preserve">складирование на кровле зданий, сооружений предметов, предназначенных для </w:t>
      </w:r>
      <w:r w:rsidRPr="003D2170">
        <w:rPr>
          <w:rFonts w:ascii="Times New Roman" w:hAnsi="Times New Roman" w:cs="Times New Roman"/>
        </w:rPr>
        <w:lastRenderedPageBreak/>
        <w:t>эксплуатации кровли (лопаты, скрепки, ломы), строительных материалов, отходов ремонта, неиспользуемых механизмов и прочих предметов;</w:t>
      </w:r>
    </w:p>
    <w:p w:rsidR="00C3232C" w:rsidRPr="003E39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сброс с кровель зданий льда, снега и мусора в воронки водосточных труб.</w:t>
      </w:r>
    </w:p>
    <w:p w:rsidR="00C3232C" w:rsidRPr="003D2170" w:rsidRDefault="00C3232C" w:rsidP="00C3232C">
      <w:pPr>
        <w:pStyle w:val="ConsPlusNormal"/>
        <w:jc w:val="both"/>
        <w:rPr>
          <w:rFonts w:ascii="Times New Roman" w:hAnsi="Times New Roman" w:cs="Times New Roman"/>
        </w:rPr>
      </w:pPr>
    </w:p>
    <w:p w:rsidR="00C3232C" w:rsidRPr="003E392C" w:rsidRDefault="00C3232C" w:rsidP="00C3232C">
      <w:pPr>
        <w:pStyle w:val="ConsPlusNormal"/>
        <w:jc w:val="center"/>
        <w:outlineLvl w:val="2"/>
        <w:rPr>
          <w:rFonts w:ascii="Times New Roman" w:hAnsi="Times New Roman" w:cs="Times New Roman"/>
          <w:b/>
        </w:rPr>
      </w:pPr>
      <w:r w:rsidRPr="003E392C">
        <w:rPr>
          <w:rFonts w:ascii="Times New Roman" w:hAnsi="Times New Roman" w:cs="Times New Roman"/>
          <w:b/>
        </w:rPr>
        <w:t>Содержание земельных участков</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Содержание территорий земельных участков включает в себя:</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t>ежедневную уборку от мусора, листвы, снега и льда (наледи);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обработку противогололедными материалами покрытий проезжей части дорог, мостов, улиц, тротуаров, проездов, пешеходных территорий;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сгребание и подметание снега;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вывоз снега и льда (снежно-ледяных образований);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уборку, мойку и дезинфекцию мусороприемных камер, контейнеров (бункеров) и контейнерных площадок;</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отвод дождевых и талых вод;</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сбор и вывоз твердых бытовых, крупногабаритных и иных отходов;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полив территории для уменьшения пылеобразования и увлажнения воздуха;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обеспечение сохранности зеленых насаждений и уход за ними;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3232C" w:rsidRPr="009F034B"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C3232C" w:rsidRPr="003D2170" w:rsidRDefault="00C3232C" w:rsidP="00C3232C">
      <w:pPr>
        <w:pStyle w:val="ConsPlusNormal"/>
        <w:jc w:val="both"/>
        <w:rPr>
          <w:rFonts w:ascii="Times New Roman" w:hAnsi="Times New Roman" w:cs="Times New Roman"/>
        </w:rPr>
      </w:pPr>
    </w:p>
    <w:p w:rsidR="00C3232C" w:rsidRPr="009F034B" w:rsidRDefault="00C3232C" w:rsidP="00C3232C">
      <w:pPr>
        <w:pStyle w:val="ConsPlusNormal"/>
        <w:jc w:val="center"/>
        <w:outlineLvl w:val="2"/>
        <w:rPr>
          <w:rFonts w:ascii="Times New Roman" w:hAnsi="Times New Roman" w:cs="Times New Roman"/>
          <w:b/>
        </w:rPr>
      </w:pPr>
      <w:r w:rsidRPr="009F034B">
        <w:rPr>
          <w:rFonts w:ascii="Times New Roman" w:hAnsi="Times New Roman" w:cs="Times New Roman"/>
          <w:b/>
        </w:rPr>
        <w:t>Содержание дорог</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9F034B">
        <w:rPr>
          <w:rFonts w:ascii="Times New Roman" w:hAnsi="Times New Roman" w:cs="Times New Roman"/>
        </w:rPr>
        <w:t>Содержание территорий дорог включает в себя: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ремонт дорог, тротуаров, искусственных дорожных сооружений, внутриквартальных проездов;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мойку и полив дорожных покрытий;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уход за газонами и зелеными насаждениями;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ремонт опор наружного освещения и контактной сети общественного и железнодорожного транспорта;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ремонт и окраску малых архитектурных форм;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8) устройство, ремонт и ежегодную окраску ограждений, заборов, турникетов, малых архитектурных форм.</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В целях сохранения дорожных покрытий 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подвоз груза волоком;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t xml:space="preserve">перегон по улицам </w:t>
      </w:r>
      <w:r>
        <w:rPr>
          <w:rFonts w:ascii="Times New Roman" w:hAnsi="Times New Roman" w:cs="Times New Roman"/>
        </w:rPr>
        <w:t>населенного пункта</w:t>
      </w:r>
      <w:r w:rsidRPr="00FB70DB">
        <w:rPr>
          <w:rFonts w:ascii="Times New Roman" w:hAnsi="Times New Roman" w:cs="Times New Roman"/>
        </w:rPr>
        <w:t>, имеющим твердое покрытие, машин на гусеничном ходу;</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lastRenderedPageBreak/>
        <w:t>движение и стоянка большегрузного транспорта на внутриквартальных пешеходных дорожках, тротуарах;</w:t>
      </w:r>
    </w:p>
    <w:p w:rsidR="00C3232C" w:rsidRPr="00FB70DB"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Требования к отдельным элементам обустройства дорог:</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конструкции и системы крепления дорожных знаков выбираются в зависимости от условий видимости и возможности монтажа;</w:t>
      </w:r>
    </w:p>
    <w:p w:rsidR="00C3232C" w:rsidRPr="00FB70DB"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дорожные знаки должны содержаться в исправном состоянии, своевременно очищаться и промываться.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 xml:space="preserve">элементы визуально-коммуникационной системы: указатели направлений движения транспорта и пешеходов, указатели планировочно-структурных элементов </w:t>
      </w:r>
      <w:r>
        <w:rPr>
          <w:rFonts w:ascii="Times New Roman" w:hAnsi="Times New Roman" w:cs="Times New Roman"/>
        </w:rPr>
        <w:t>населенного пункта</w:t>
      </w:r>
      <w:r w:rsidRPr="003D2170">
        <w:rPr>
          <w:rFonts w:ascii="Times New Roman" w:hAnsi="Times New Roman" w:cs="Times New Roman"/>
        </w:rPr>
        <w:t xml:space="preserve"> (поселки, жилые районы, микрорайоны) устанавливаются на дорогах и транспортных развязках для указания направления движения к ним;</w:t>
      </w:r>
    </w:p>
    <w:p w:rsidR="00C3232C" w:rsidRPr="00FB70DB"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 xml:space="preserve">парковки (парковочные места), являющиеся в том числе частью автомобильной дороги общего пользования местного значения </w:t>
      </w:r>
      <w:r>
        <w:rPr>
          <w:rFonts w:ascii="Times New Roman" w:hAnsi="Times New Roman" w:cs="Times New Roman"/>
        </w:rPr>
        <w:t xml:space="preserve">поселения </w:t>
      </w:r>
      <w:r w:rsidRPr="00FB70DB">
        <w:rPr>
          <w:rFonts w:ascii="Times New Roman" w:hAnsi="Times New Roman" w:cs="Times New Roman"/>
        </w:rPr>
        <w:t>и (или) примыкающие к проезжей части и (или) тротуару, обочине, должны использоваться в порядке, установленном муниципальными правовыми актами.</w:t>
      </w:r>
    </w:p>
    <w:p w:rsidR="00C3232C" w:rsidRPr="003D2170" w:rsidRDefault="00C3232C" w:rsidP="00C3232C">
      <w:pPr>
        <w:pStyle w:val="ConsPlusNormal"/>
        <w:jc w:val="both"/>
        <w:rPr>
          <w:rFonts w:ascii="Times New Roman" w:hAnsi="Times New Roman" w:cs="Times New Roman"/>
        </w:rPr>
      </w:pPr>
    </w:p>
    <w:p w:rsidR="00C3232C" w:rsidRPr="00FB70DB" w:rsidRDefault="00C3232C" w:rsidP="00C3232C">
      <w:pPr>
        <w:pStyle w:val="ConsPlusNormal"/>
        <w:jc w:val="center"/>
        <w:outlineLvl w:val="2"/>
        <w:rPr>
          <w:rFonts w:ascii="Times New Roman" w:hAnsi="Times New Roman" w:cs="Times New Roman"/>
          <w:b/>
        </w:rPr>
      </w:pPr>
      <w:r w:rsidRPr="00FB70DB">
        <w:rPr>
          <w:rFonts w:ascii="Times New Roman" w:hAnsi="Times New Roman" w:cs="Times New Roman"/>
          <w:b/>
        </w:rPr>
        <w:t>Содержание индивидуальных жилых домов</w:t>
      </w:r>
      <w:r>
        <w:rPr>
          <w:rFonts w:ascii="Times New Roman" w:hAnsi="Times New Roman" w:cs="Times New Roman"/>
          <w:b/>
        </w:rPr>
        <w:t xml:space="preserve"> </w:t>
      </w:r>
      <w:r w:rsidRPr="00FB70DB">
        <w:rPr>
          <w:rFonts w:ascii="Times New Roman" w:hAnsi="Times New Roman" w:cs="Times New Roman"/>
          <w:b/>
        </w:rPr>
        <w:t>и благоустройство территории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bookmarkStart w:id="0" w:name="_GoBack"/>
      <w:r w:rsidRPr="003D2170">
        <w:rPr>
          <w:rFonts w:ascii="Times New Roman" w:hAnsi="Times New Roman" w:cs="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w:t>
      </w:r>
      <w:r>
        <w:rPr>
          <w:rFonts w:ascii="Times New Roman" w:hAnsi="Times New Roman" w:cs="Times New Roman"/>
        </w:rPr>
        <w:t>держивающий их ремонт и окраску;</w:t>
      </w:r>
    </w:p>
    <w:bookmarkEnd w:id="0"/>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иметь на жилом доме номерной знак и поддерживать его в исправном состоянии;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включать фонари освещения в темное время суток (при их наличии);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содержать в порядке территорию домовладения и обеспечивать надлежащее санитарное состояние прилегающей территории;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 xml:space="preserve"> очищать канавы и трубы для стока воды, в весенний период обеспечивать проход талых вод;</w:t>
      </w:r>
    </w:p>
    <w:p w:rsidR="00C3232C" w:rsidRPr="000D6F5B"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 xml:space="preserve">складировать счищенный с прилегающей территории снег таким образом, чтобы был обеспечен проезд </w:t>
      </w:r>
      <w:r w:rsidRPr="000D6F5B">
        <w:rPr>
          <w:rFonts w:ascii="Times New Roman" w:hAnsi="Times New Roman" w:cs="Times New Roman"/>
        </w:rPr>
        <w:t>транспорта, доступ к инженерным коммуникациям и сооружениям на них, проход пешеходов и сохранность зеленых насаждений;</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0D6F5B">
        <w:rPr>
          <w:rFonts w:ascii="Times New Roman" w:hAnsi="Times New Roman" w:cs="Times New Roman"/>
        </w:rPr>
        <w:t>оборудовать в с</w:t>
      </w:r>
      <w:r w:rsidRPr="00566EEA">
        <w:rPr>
          <w:rFonts w:ascii="Times New Roman" w:hAnsi="Times New Roman" w:cs="Times New Roman"/>
        </w:rPr>
        <w:t>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производить складирование твердых и крупногабаритных отходов в контейнеры, установленные на специальных площадках;</w:t>
      </w:r>
    </w:p>
    <w:p w:rsidR="00C3232C" w:rsidRPr="00566EEA"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обеспечить своевременный сбор и вывоз твердых бытовых и крупногабаритных отходов в соответствии с установленным порядком.</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На территории индивидуальной жилой застройки не допускается:</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lastRenderedPageBreak/>
        <w:t>размещать ограждение за границами домовладения;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сжигать листву, любые виды отходов и мусор на территориях домовладений и прилегающих к ним территориях;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складировать уголь, тару, дрова, крупногабаритные отходы, строительные материалы за территорией домовладения;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мыть транспортные средства за территорией домовладения;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строить дворовые постройки, обустраивать выгребные ямы за территорией домовладения;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разрушать и портить элементы благоустройства территории, засорять водоемы;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 xml:space="preserve"> хранить разукомплектованное (неисправное) транспортное средство за территорией домовладения;</w:t>
      </w:r>
    </w:p>
    <w:p w:rsidR="00C3232C" w:rsidRPr="00566EEA"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захламлять прилегающую территорию любыми отходами.</w:t>
      </w:r>
    </w:p>
    <w:p w:rsidR="00C3232C" w:rsidRPr="00124A76"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0831B1">
        <w:rPr>
          <w:rFonts w:ascii="Times New Roman" w:hAnsi="Times New Roman" w:cs="Times New Roman"/>
        </w:rPr>
        <w:t xml:space="preserve">В случае осуществления владельцем земельного участка строительства хозяйственных построек, жилого дома, разрешается временное складирование строительных материалов на прилегающей территории, на площади не более 200 м., сроком не более 30 календарных дней. В целях временного складирования строительных материалов на прилегающей территории собственник или иной правообладатель земельного участка (здания или сооружения) обращается в Исполнительный комитет </w:t>
      </w:r>
      <w:r w:rsidRPr="00124A76">
        <w:rPr>
          <w:rFonts w:ascii="Times New Roman" w:hAnsi="Times New Roman" w:cs="Times New Roman"/>
        </w:rPr>
        <w:t>поселения за получением письменного разрешения, где указывается адрес объекта и срок действия разрешения на временное складирование строительных материалов на прилегающей территории. При этом должен быть обеспечен проезд автотранспорта, строительные материалы должны быть размещены компактно и аккуратно в ряд складированы. Основанием для отказа в выдаче разрешения является наличие на прилегающей территории ранее складированных строительных материалов.</w:t>
      </w:r>
    </w:p>
    <w:p w:rsidR="00C3232C" w:rsidRPr="000831B1" w:rsidRDefault="00C3232C" w:rsidP="00C3232C">
      <w:pPr>
        <w:pStyle w:val="ConsPlusNormal"/>
        <w:tabs>
          <w:tab w:val="left" w:pos="1134"/>
        </w:tabs>
        <w:jc w:val="both"/>
        <w:rPr>
          <w:rFonts w:ascii="Times New Roman" w:hAnsi="Times New Roman" w:cs="Times New Roman"/>
        </w:rPr>
      </w:pPr>
    </w:p>
    <w:p w:rsidR="00C3232C"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both"/>
        <w:rPr>
          <w:rFonts w:ascii="Times New Roman" w:hAnsi="Times New Roman" w:cs="Times New Roman"/>
        </w:rPr>
      </w:pPr>
    </w:p>
    <w:p w:rsidR="00C3232C" w:rsidRPr="002F40B4" w:rsidRDefault="00C3232C" w:rsidP="00C3232C">
      <w:pPr>
        <w:pStyle w:val="ConsPlusNormal"/>
        <w:jc w:val="center"/>
        <w:outlineLvl w:val="2"/>
        <w:rPr>
          <w:rFonts w:ascii="Times New Roman" w:hAnsi="Times New Roman" w:cs="Times New Roman"/>
          <w:b/>
        </w:rPr>
      </w:pPr>
      <w:r w:rsidRPr="002F40B4">
        <w:rPr>
          <w:rFonts w:ascii="Times New Roman" w:hAnsi="Times New Roman" w:cs="Times New Roman"/>
          <w:b/>
        </w:rPr>
        <w:t>Содержание сетей ливневой канализации,</w:t>
      </w:r>
    </w:p>
    <w:p w:rsidR="00C3232C" w:rsidRPr="002F40B4" w:rsidRDefault="00C3232C" w:rsidP="00C3232C">
      <w:pPr>
        <w:pStyle w:val="ConsPlusNormal"/>
        <w:jc w:val="center"/>
        <w:rPr>
          <w:rFonts w:ascii="Times New Roman" w:hAnsi="Times New Roman" w:cs="Times New Roman"/>
          <w:b/>
        </w:rPr>
      </w:pPr>
      <w:r w:rsidRPr="002F40B4">
        <w:rPr>
          <w:rFonts w:ascii="Times New Roman" w:hAnsi="Times New Roman" w:cs="Times New Roman"/>
          <w:b/>
        </w:rPr>
        <w:t>смотровых и ливневых колодцев, водоотводящих сооружений</w:t>
      </w:r>
    </w:p>
    <w:p w:rsidR="00C3232C" w:rsidRPr="002F40B4" w:rsidRDefault="00C3232C" w:rsidP="00C3232C">
      <w:pPr>
        <w:pStyle w:val="ConsPlusNormal"/>
        <w:jc w:val="both"/>
        <w:rPr>
          <w:rFonts w:ascii="Times New Roman" w:hAnsi="Times New Roman" w:cs="Times New Roman"/>
          <w:b/>
        </w:rPr>
      </w:pP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2F40B4">
        <w:rPr>
          <w:rFonts w:ascii="Times New Roman" w:hAnsi="Times New Roman" w:cs="Times New Roman"/>
        </w:rPr>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C3232C" w:rsidRPr="008F56D6"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8F56D6">
        <w:rPr>
          <w:rFonts w:ascii="Times New Roman" w:hAnsi="Times New Roman" w:cs="Times New Roman"/>
        </w:rPr>
        <w:t xml:space="preserve">Содержание и эксплуатация магистральных и внутриквартальных сетей ливневой канализации в </w:t>
      </w:r>
      <w:r>
        <w:rPr>
          <w:rFonts w:ascii="Times New Roman" w:hAnsi="Times New Roman" w:cs="Times New Roman"/>
        </w:rPr>
        <w:t xml:space="preserve">населенном пункте </w:t>
      </w:r>
      <w:r w:rsidRPr="008F56D6">
        <w:rPr>
          <w:rFonts w:ascii="Times New Roman" w:hAnsi="Times New Roman" w:cs="Times New Roman"/>
        </w:rPr>
        <w:t>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w:t>
      </w:r>
    </w:p>
    <w:p w:rsidR="00C3232C" w:rsidRPr="008F56D6" w:rsidRDefault="00C3232C" w:rsidP="00C3232C">
      <w:pPr>
        <w:pStyle w:val="ConsPlusNormal"/>
        <w:ind w:firstLine="567"/>
        <w:jc w:val="both"/>
        <w:rPr>
          <w:rFonts w:ascii="Times New Roman" w:hAnsi="Times New Roman" w:cs="Times New Roman"/>
        </w:rPr>
      </w:pPr>
      <w:r w:rsidRPr="008F56D6">
        <w:rPr>
          <w:rFonts w:ascii="Times New Roman" w:hAnsi="Times New Roman" w:cs="Times New Roman"/>
        </w:rPr>
        <w:t>Содержание и эксплуатация ведомственных сетей ливневой канализации производятся за счет средств соответствующих организаций.</w:t>
      </w:r>
    </w:p>
    <w:p w:rsidR="00C3232C" w:rsidRPr="003D2170" w:rsidRDefault="00C3232C" w:rsidP="00C3232C">
      <w:pPr>
        <w:pStyle w:val="ConsPlusNormal"/>
        <w:ind w:firstLine="567"/>
        <w:jc w:val="both"/>
        <w:rPr>
          <w:rFonts w:ascii="Times New Roman" w:hAnsi="Times New Roman" w:cs="Times New Roman"/>
        </w:rPr>
      </w:pPr>
      <w:r w:rsidRPr="008F56D6">
        <w:rPr>
          <w:rFonts w:ascii="Times New Roman" w:hAnsi="Times New Roman" w:cs="Times New Roman"/>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В целях сохранности коллекторов ливневой канализации ус</w:t>
      </w:r>
      <w:r>
        <w:rPr>
          <w:rFonts w:ascii="Times New Roman" w:hAnsi="Times New Roman" w:cs="Times New Roman"/>
        </w:rPr>
        <w:t>танавливается охранная зона – 2 м.</w:t>
      </w:r>
      <w:r w:rsidRPr="003D2170">
        <w:rPr>
          <w:rFonts w:ascii="Times New Roman" w:hAnsi="Times New Roman" w:cs="Times New Roman"/>
        </w:rPr>
        <w:t xml:space="preserve"> в каждую сторону от оси коллектора.</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CE30CC">
        <w:rPr>
          <w:rFonts w:ascii="Times New Roman" w:hAnsi="Times New Roman" w:cs="Times New Roman"/>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производить земляные работы;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повреждать сети ливневой канализации, взламывать или разрушать водоприемные люки;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осуществлять строительство, устанавливать торговые, хозяйственные и бытовые сооружения;</w:t>
      </w:r>
    </w:p>
    <w:p w:rsidR="00C3232C" w:rsidRPr="00E548E8"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сбрасывать промышленные, бытовые отходы, мусор и иные материалы.</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w:t>
      </w:r>
      <w:r w:rsidRPr="003D2170">
        <w:rPr>
          <w:rFonts w:ascii="Times New Roman" w:hAnsi="Times New Roman" w:cs="Times New Roman"/>
        </w:rPr>
        <w:lastRenderedPageBreak/>
        <w:t>сооружений, а также сброс, откачка или слив воды на газоны, тротуары, улицы и дворовые территории.</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773046">
        <w:rPr>
          <w:rFonts w:ascii="Times New Roman" w:hAnsi="Times New Roman" w:cs="Times New Roman"/>
        </w:rPr>
        <w:t xml:space="preserve">На территории </w:t>
      </w:r>
      <w:r>
        <w:rPr>
          <w:rFonts w:ascii="Times New Roman" w:hAnsi="Times New Roman" w:cs="Times New Roman"/>
        </w:rPr>
        <w:t>населенного пункта</w:t>
      </w:r>
      <w:r w:rsidRPr="00773046">
        <w:rPr>
          <w:rFonts w:ascii="Times New Roman" w:hAnsi="Times New Roman" w:cs="Times New Roman"/>
        </w:rPr>
        <w:t xml:space="preserve"> не допускается устройство поглощающих колодцев и испарительных площадок.</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773046">
        <w:rPr>
          <w:rFonts w:ascii="Times New Roman" w:hAnsi="Times New Roman" w:cs="Times New Roman"/>
        </w:rPr>
        <w:t>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rsidR="00C3232C" w:rsidRPr="00773046" w:rsidRDefault="00C3232C" w:rsidP="00C3232C">
      <w:pPr>
        <w:pStyle w:val="ConsPlusNormal"/>
        <w:numPr>
          <w:ilvl w:val="0"/>
          <w:numId w:val="1"/>
        </w:numPr>
        <w:tabs>
          <w:tab w:val="left" w:pos="993"/>
        </w:tabs>
        <w:ind w:left="0" w:firstLine="567"/>
        <w:jc w:val="both"/>
        <w:rPr>
          <w:rFonts w:ascii="Times New Roman" w:hAnsi="Times New Roman" w:cs="Times New Roman"/>
        </w:rPr>
      </w:pPr>
      <w:r>
        <w:rPr>
          <w:rFonts w:ascii="Times New Roman" w:hAnsi="Times New Roman" w:cs="Times New Roman"/>
        </w:rPr>
        <w:t>Со</w:t>
      </w:r>
      <w:r w:rsidRPr="00773046">
        <w:rPr>
          <w:rFonts w:ascii="Times New Roman" w:hAnsi="Times New Roman" w:cs="Times New Roman"/>
        </w:rPr>
        <w:t>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C3232C" w:rsidRPr="00672EB3"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672EB3">
        <w:rPr>
          <w:rFonts w:ascii="Times New Roman" w:hAnsi="Times New Roman" w:cs="Times New Roma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C3232C" w:rsidRPr="00FA1BBA"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Ликвидация последствий утечки выполняется силами и за счет средств владельцев поврежденных </w:t>
      </w:r>
      <w:r w:rsidRPr="00FA1BBA">
        <w:rPr>
          <w:rFonts w:ascii="Times New Roman" w:hAnsi="Times New Roman" w:cs="Times New Roman"/>
        </w:rPr>
        <w:t>инженерных сетей.</w:t>
      </w:r>
    </w:p>
    <w:p w:rsidR="00C3232C" w:rsidRPr="00FA1BBA"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3232C" w:rsidRPr="00FA1BBA" w:rsidRDefault="00C3232C" w:rsidP="00C3232C">
      <w:pPr>
        <w:pStyle w:val="ConsPlusNormal"/>
        <w:jc w:val="both"/>
        <w:rPr>
          <w:rFonts w:ascii="Times New Roman" w:hAnsi="Times New Roman" w:cs="Times New Roman"/>
        </w:rPr>
      </w:pPr>
    </w:p>
    <w:p w:rsidR="00C3232C" w:rsidRPr="00FA1BBA" w:rsidRDefault="00C3232C" w:rsidP="00C3232C">
      <w:pPr>
        <w:pStyle w:val="ConsPlusNormal"/>
        <w:jc w:val="center"/>
        <w:outlineLvl w:val="2"/>
        <w:rPr>
          <w:rFonts w:ascii="Times New Roman" w:hAnsi="Times New Roman" w:cs="Times New Roman"/>
          <w:b/>
        </w:rPr>
      </w:pPr>
      <w:r w:rsidRPr="00FA1BBA">
        <w:rPr>
          <w:rFonts w:ascii="Times New Roman" w:hAnsi="Times New Roman" w:cs="Times New Roman"/>
          <w:b/>
        </w:rPr>
        <w:t>Содержание технических средств связи</w:t>
      </w:r>
    </w:p>
    <w:p w:rsidR="00C3232C" w:rsidRPr="00FA1BBA"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C3232C" w:rsidRPr="00FA1BBA"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C3232C" w:rsidRPr="00672EB3"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Не допускается использовать в</w:t>
      </w:r>
      <w:r w:rsidRPr="00672EB3">
        <w:rPr>
          <w:rFonts w:ascii="Times New Roman" w:hAnsi="Times New Roman" w:cs="Times New Roman"/>
        </w:rPr>
        <w:t xml:space="preserve"> качестве крепления подвесных линий связи и воздушно-кабельных переходов: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опоры и элементы подвеса контактных сетей общественного и железнодорожного транспорта и опоры наружного освещения;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72EB3">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C3232C" w:rsidRPr="00672EB3"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72EB3">
        <w:rPr>
          <w:rFonts w:ascii="Times New Roman" w:hAnsi="Times New Roman" w:cs="Times New Roma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C3232C" w:rsidRDefault="00C3232C" w:rsidP="00C3232C">
      <w:pPr>
        <w:pStyle w:val="ConsPlusNormal"/>
        <w:numPr>
          <w:ilvl w:val="0"/>
          <w:numId w:val="1"/>
        </w:numPr>
        <w:tabs>
          <w:tab w:val="left" w:pos="2940"/>
        </w:tabs>
        <w:jc w:val="both"/>
        <w:rPr>
          <w:rFonts w:ascii="Times New Roman" w:hAnsi="Times New Roman" w:cs="Times New Roman"/>
        </w:rPr>
      </w:pPr>
      <w:r w:rsidRPr="003D2170">
        <w:rPr>
          <w:rFonts w:ascii="Times New Roman" w:hAnsi="Times New Roman" w:cs="Times New Roman"/>
        </w:rPr>
        <w:t>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пересекать дороги при прокладке кабелей связи воздушным способом от одного здания к другому;</w:t>
      </w:r>
    </w:p>
    <w:p w:rsidR="00C3232C" w:rsidRDefault="00C3232C" w:rsidP="00C3232C">
      <w:pPr>
        <w:pStyle w:val="ConsPlusNormal"/>
        <w:numPr>
          <w:ilvl w:val="1"/>
          <w:numId w:val="1"/>
        </w:numPr>
        <w:jc w:val="both"/>
        <w:rPr>
          <w:rFonts w:ascii="Times New Roman" w:hAnsi="Times New Roman" w:cs="Times New Roman"/>
        </w:rPr>
      </w:pPr>
      <w:r w:rsidRPr="00672EB3">
        <w:rPr>
          <w:rFonts w:ascii="Times New Roman" w:hAnsi="Times New Roman" w:cs="Times New Roman"/>
        </w:rPr>
        <w:t>размещать запасы кабеля вне распределительного муфтового шкафа;</w:t>
      </w:r>
    </w:p>
    <w:p w:rsidR="00C3232C" w:rsidRPr="00672EB3"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72EB3">
        <w:rPr>
          <w:rFonts w:ascii="Times New Roman" w:hAnsi="Times New Roman" w:cs="Times New Roman"/>
        </w:rPr>
        <w:t>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C3232C" w:rsidRPr="003D2170" w:rsidRDefault="00C3232C" w:rsidP="00C3232C">
      <w:pPr>
        <w:pStyle w:val="ConsPlusNormal"/>
        <w:jc w:val="both"/>
        <w:rPr>
          <w:rFonts w:ascii="Times New Roman" w:hAnsi="Times New Roman" w:cs="Times New Roman"/>
        </w:rPr>
      </w:pPr>
    </w:p>
    <w:p w:rsidR="00C3232C" w:rsidRPr="00494783" w:rsidRDefault="00C3232C" w:rsidP="00C3232C">
      <w:pPr>
        <w:pStyle w:val="ConsPlusNormal"/>
        <w:jc w:val="center"/>
        <w:outlineLvl w:val="2"/>
        <w:rPr>
          <w:rFonts w:ascii="Times New Roman" w:hAnsi="Times New Roman" w:cs="Times New Roman"/>
          <w:b/>
        </w:rPr>
      </w:pPr>
      <w:r w:rsidRPr="00494783">
        <w:rPr>
          <w:rFonts w:ascii="Times New Roman" w:hAnsi="Times New Roman" w:cs="Times New Roman"/>
          <w:b/>
        </w:rPr>
        <w:t>Содержание объектов (средств) наружного освещения</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C3232C" w:rsidRPr="00494783"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494783">
        <w:rPr>
          <w:rFonts w:ascii="Times New Roman" w:hAnsi="Times New Roman" w:cs="Times New Roman"/>
        </w:rPr>
        <w:t xml:space="preserve">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w:t>
      </w:r>
      <w:r w:rsidRPr="00494783">
        <w:rPr>
          <w:rFonts w:ascii="Times New Roman" w:hAnsi="Times New Roman" w:cs="Times New Roman"/>
        </w:rPr>
        <w:lastRenderedPageBreak/>
        <w:t>зданий, дорожные знаки и указатели, элементы информации и витрины должны освещаться в темное время суток.</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494783">
        <w:rPr>
          <w:rFonts w:ascii="Times New Roman" w:hAnsi="Times New Roman" w:cs="Times New Roman"/>
        </w:rPr>
        <w:t>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включённый).</w:t>
      </w:r>
    </w:p>
    <w:p w:rsidR="00C3232C" w:rsidRPr="0041593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41593C">
        <w:rPr>
          <w:rFonts w:ascii="Times New Roman" w:hAnsi="Times New Roman" w:cs="Times New Roman"/>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Не допускается вывозить указанные типы ламп на </w:t>
      </w:r>
      <w:r>
        <w:rPr>
          <w:rFonts w:ascii="Times New Roman" w:hAnsi="Times New Roman" w:cs="Times New Roman"/>
        </w:rPr>
        <w:t xml:space="preserve">поселковые </w:t>
      </w:r>
      <w:r w:rsidRPr="003D2170">
        <w:rPr>
          <w:rFonts w:ascii="Times New Roman" w:hAnsi="Times New Roman" w:cs="Times New Roman"/>
        </w:rPr>
        <w:t>свалки, мусороперерабатывающие заводы.</w:t>
      </w:r>
    </w:p>
    <w:p w:rsidR="00C3232C" w:rsidRPr="00170B70"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w:t>
      </w:r>
      <w:r w:rsidRPr="00170B70">
        <w:rPr>
          <w:rFonts w:ascii="Times New Roman" w:hAnsi="Times New Roman" w:cs="Times New Roman"/>
        </w:rPr>
        <w:t>пользователями) по мере необходимости, но не реже одного раза в три года, и поддерживаться в исправном состоянии.</w:t>
      </w:r>
    </w:p>
    <w:p w:rsidR="00C3232C" w:rsidRPr="00170B70"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170B70">
        <w:rPr>
          <w:rFonts w:ascii="Times New Roman" w:hAnsi="Times New Roman" w:cs="Times New Roman"/>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C3232C" w:rsidRPr="00170B70" w:rsidRDefault="00C3232C" w:rsidP="00C3232C">
      <w:pPr>
        <w:pStyle w:val="ConsPlusNormal"/>
        <w:ind w:firstLine="540"/>
        <w:jc w:val="both"/>
        <w:rPr>
          <w:rFonts w:ascii="Times New Roman" w:hAnsi="Times New Roman" w:cs="Times New Roman"/>
        </w:rPr>
      </w:pPr>
      <w:r w:rsidRPr="00170B70">
        <w:rPr>
          <w:rFonts w:ascii="Times New Roman" w:hAnsi="Times New Roman" w:cs="Times New Roman"/>
        </w:rPr>
        <w:t>Содержание и ремонт</w:t>
      </w:r>
      <w:r w:rsidRPr="003D2170">
        <w:rPr>
          <w:rFonts w:ascii="Times New Roman" w:hAnsi="Times New Roman" w:cs="Times New Roman"/>
        </w:rPr>
        <w:t xml:space="preserve"> </w:t>
      </w:r>
      <w:r w:rsidRPr="00170B70">
        <w:rPr>
          <w:rFonts w:ascii="Times New Roman" w:hAnsi="Times New Roman" w:cs="Times New Roman"/>
        </w:rPr>
        <w:t>придомового освещения, подключенного к вводным распределительным устройствам жилых домов, осуществляют управляющие организации.</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170B70">
        <w:rPr>
          <w:rFonts w:ascii="Times New Roman" w:hAnsi="Times New Roman" w:cs="Times New Roman"/>
        </w:rPr>
        <w:t>Опоры наружного освещения, опоры контактной сети общественного (железнодорожного) транспорта, защитные, разделительные</w:t>
      </w:r>
      <w:r w:rsidRPr="003D2170">
        <w:rPr>
          <w:rFonts w:ascii="Times New Roman" w:hAnsi="Times New Roman" w:cs="Times New Roman"/>
        </w:rPr>
        <w:t xml:space="preserve">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C3232C" w:rsidRPr="0041593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41593C">
        <w:rPr>
          <w:rFonts w:ascii="Times New Roman" w:hAnsi="Times New Roman" w:cs="Times New Roman"/>
        </w:rPr>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Вывоз сбитых опор наружного освещения осуществляется владельцем опоры на дорогах незамедлительно, на остальных территориях </w:t>
      </w:r>
      <w:r>
        <w:rPr>
          <w:rFonts w:ascii="Times New Roman" w:hAnsi="Times New Roman" w:cs="Times New Roman"/>
        </w:rPr>
        <w:t>–</w:t>
      </w:r>
      <w:r w:rsidRPr="003D2170">
        <w:rPr>
          <w:rFonts w:ascii="Times New Roman" w:hAnsi="Times New Roman" w:cs="Times New Roman"/>
        </w:rPr>
        <w:t xml:space="preserve"> в</w:t>
      </w:r>
      <w:r>
        <w:rPr>
          <w:rFonts w:ascii="Times New Roman" w:hAnsi="Times New Roman" w:cs="Times New Roman"/>
        </w:rPr>
        <w:t xml:space="preserve"> </w:t>
      </w:r>
      <w:r w:rsidRPr="003D2170">
        <w:rPr>
          <w:rFonts w:ascii="Times New Roman" w:hAnsi="Times New Roman" w:cs="Times New Roman"/>
        </w:rPr>
        <w:t>течение суток с момента обнаружения такой необходимости (демонтажа).</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C3232C" w:rsidRPr="00F84762" w:rsidRDefault="00C3232C" w:rsidP="00C3232C">
      <w:pPr>
        <w:pStyle w:val="ConsPlusNormal"/>
        <w:numPr>
          <w:ilvl w:val="0"/>
          <w:numId w:val="1"/>
        </w:numPr>
        <w:tabs>
          <w:tab w:val="left" w:pos="993"/>
        </w:tabs>
        <w:ind w:left="0" w:firstLine="540"/>
        <w:jc w:val="both"/>
        <w:rPr>
          <w:rFonts w:ascii="Times New Roman" w:hAnsi="Times New Roman" w:cs="Times New Roman"/>
        </w:rPr>
      </w:pPr>
      <w:r>
        <w:rPr>
          <w:rFonts w:ascii="Times New Roman" w:hAnsi="Times New Roman" w:cs="Times New Roman"/>
        </w:rPr>
        <w:t>Н</w:t>
      </w:r>
      <w:r w:rsidRPr="00F84762">
        <w:rPr>
          <w:rFonts w:ascii="Times New Roman" w:hAnsi="Times New Roman" w:cs="Times New Roman"/>
        </w:rPr>
        <w:t>е допускается эксплуатация устройств наружного освещения при наличии обрывов проводов, повреждений опор, изоляторов.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Не допускается самовольное подсоединение и подключение проводов и кабелей к сетям и устройствам наружного освещения.</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BF23F7">
        <w:rPr>
          <w:rFonts w:ascii="Times New Roman" w:hAnsi="Times New Roman" w:cs="Times New Roman"/>
        </w:rPr>
        <w:t>следить за включением и отключением освещения в соответствии с установленным порядком;</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BF23F7">
        <w:rPr>
          <w:rFonts w:ascii="Times New Roman" w:hAnsi="Times New Roman" w:cs="Times New Roman"/>
        </w:rPr>
        <w:t xml:space="preserve">соблюдать правила установки, содержания, размещения и эксплуатации наружного </w:t>
      </w:r>
      <w:r w:rsidRPr="00BF23F7">
        <w:rPr>
          <w:rFonts w:ascii="Times New Roman" w:hAnsi="Times New Roman" w:cs="Times New Roman"/>
        </w:rPr>
        <w:lastRenderedPageBreak/>
        <w:t>освещения и оформления;</w:t>
      </w:r>
    </w:p>
    <w:p w:rsidR="00C3232C" w:rsidRPr="00BF23F7"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BF23F7">
        <w:rPr>
          <w:rFonts w:ascii="Times New Roman" w:hAnsi="Times New Roman" w:cs="Times New Roman"/>
        </w:rPr>
        <w:t>своевременно производить замену фонарей наружного освещения.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C3232C" w:rsidRPr="003D2170" w:rsidRDefault="00C3232C" w:rsidP="00C3232C">
      <w:pPr>
        <w:pStyle w:val="ConsPlusNormal"/>
        <w:jc w:val="both"/>
        <w:rPr>
          <w:rFonts w:ascii="Times New Roman" w:hAnsi="Times New Roman" w:cs="Times New Roman"/>
        </w:rPr>
      </w:pPr>
    </w:p>
    <w:p w:rsidR="00C3232C" w:rsidRPr="00BF23F7" w:rsidRDefault="00C3232C" w:rsidP="00C3232C">
      <w:pPr>
        <w:pStyle w:val="ConsPlusNormal"/>
        <w:jc w:val="center"/>
        <w:outlineLvl w:val="2"/>
        <w:rPr>
          <w:rFonts w:ascii="Times New Roman" w:hAnsi="Times New Roman" w:cs="Times New Roman"/>
          <w:b/>
        </w:rPr>
      </w:pPr>
      <w:r w:rsidRPr="00BF23F7">
        <w:rPr>
          <w:rFonts w:ascii="Times New Roman" w:hAnsi="Times New Roman" w:cs="Times New Roman"/>
          <w:b/>
        </w:rPr>
        <w:t>Содержание малых архитектурных форм</w:t>
      </w:r>
    </w:p>
    <w:p w:rsidR="00C3232C" w:rsidRPr="00170B70"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w:t>
      </w:r>
      <w:r w:rsidRPr="00170B70">
        <w:rPr>
          <w:rFonts w:ascii="Times New Roman" w:hAnsi="Times New Roman" w:cs="Times New Roman"/>
        </w:rPr>
        <w:t xml:space="preserve">коммунально-бытовое и техническое оборудование на территории </w:t>
      </w:r>
      <w:r>
        <w:rPr>
          <w:rFonts w:ascii="Times New Roman" w:hAnsi="Times New Roman" w:cs="Times New Roman"/>
        </w:rPr>
        <w:t>сельского</w:t>
      </w:r>
      <w:r w:rsidRPr="00170B70">
        <w:rPr>
          <w:rFonts w:ascii="Times New Roman" w:hAnsi="Times New Roman" w:cs="Times New Roman"/>
        </w:rPr>
        <w:t xml:space="preserve"> поселения.</w:t>
      </w:r>
    </w:p>
    <w:p w:rsidR="00C3232C" w:rsidRPr="00170B70"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170B70">
        <w:rPr>
          <w:rFonts w:ascii="Times New Roman" w:hAnsi="Times New Roman" w:cs="Times New Roman"/>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C3232C" w:rsidRPr="00170B70"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170B70">
        <w:rPr>
          <w:rFonts w:ascii="Times New Roman" w:hAnsi="Times New Roman" w:cs="Times New Roman"/>
        </w:rPr>
        <w:t>Владельцы малых архитектурных форм обязаны: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70B70">
        <w:rPr>
          <w:rFonts w:ascii="Times New Roman" w:hAnsi="Times New Roman" w:cs="Times New Roman"/>
        </w:rPr>
        <w:t>содержать малые архитектурные</w:t>
      </w:r>
      <w:r w:rsidRPr="003D2170">
        <w:rPr>
          <w:rFonts w:ascii="Times New Roman" w:hAnsi="Times New Roman" w:cs="Times New Roman"/>
        </w:rPr>
        <w:t xml:space="preserve"> формы в чистоте и исправном состоянии;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в зимний период очищать малые архитектурные формы, а также подходы к ним от снега и наледи;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обустраивать песочницы с гладкой ограждающей поверхностью, менять песок в песочницах не менее одного раза в год;</w:t>
      </w:r>
    </w:p>
    <w:p w:rsidR="00C3232C" w:rsidRPr="00805C3D"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C3232C" w:rsidRPr="00BF23F7"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в период работы фонтанов производить ежедневную очистку водной поверхности от мусора.</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развешивать и наклеивать любую информационно-печатную продукцию на малых архитектурных формах;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ломать и повреждать малые архитектурные формы и их конструктивные элементы;</w:t>
      </w:r>
    </w:p>
    <w:p w:rsidR="00C3232C" w:rsidRPr="00805C3D"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купаться в фонтанах.</w:t>
      </w:r>
    </w:p>
    <w:p w:rsidR="00C3232C" w:rsidRPr="003D2170" w:rsidRDefault="00C3232C" w:rsidP="00C3232C">
      <w:pPr>
        <w:pStyle w:val="ConsPlusNormal"/>
        <w:jc w:val="both"/>
        <w:rPr>
          <w:rFonts w:ascii="Times New Roman" w:hAnsi="Times New Roman" w:cs="Times New Roman"/>
        </w:rPr>
      </w:pPr>
    </w:p>
    <w:p w:rsidR="00C3232C" w:rsidRPr="00A8708B" w:rsidRDefault="00C3232C" w:rsidP="00C3232C">
      <w:pPr>
        <w:pStyle w:val="ConsPlusNormal"/>
        <w:jc w:val="center"/>
        <w:outlineLvl w:val="2"/>
        <w:rPr>
          <w:rFonts w:ascii="Times New Roman" w:hAnsi="Times New Roman" w:cs="Times New Roman"/>
          <w:b/>
        </w:rPr>
      </w:pPr>
      <w:r w:rsidRPr="00A8708B">
        <w:rPr>
          <w:rFonts w:ascii="Times New Roman" w:hAnsi="Times New Roman" w:cs="Times New Roman"/>
          <w:b/>
        </w:rPr>
        <w:t>Содержание нестационарных объектов</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A8708B">
        <w:rPr>
          <w:rFonts w:ascii="Times New Roman" w:hAnsi="Times New Roman" w:cs="Times New Roman"/>
        </w:rPr>
        <w:t xml:space="preserve">По истечении срока договора аренды земельного участка нестационарный объект должен быть демонтирован арендатором, а земельный участок </w:t>
      </w:r>
      <w:r>
        <w:rPr>
          <w:rFonts w:ascii="Times New Roman" w:hAnsi="Times New Roman" w:cs="Times New Roman"/>
        </w:rPr>
        <w:t>–</w:t>
      </w:r>
      <w:r w:rsidRPr="00A8708B">
        <w:rPr>
          <w:rFonts w:ascii="Times New Roman" w:hAnsi="Times New Roman" w:cs="Times New Roman"/>
        </w:rPr>
        <w:t xml:space="preserve"> освобожден</w:t>
      </w:r>
      <w:r>
        <w:rPr>
          <w:rFonts w:ascii="Times New Roman" w:hAnsi="Times New Roman" w:cs="Times New Roman"/>
        </w:rPr>
        <w:t xml:space="preserve"> </w:t>
      </w:r>
      <w:r w:rsidRPr="00A8708B">
        <w:rPr>
          <w:rFonts w:ascii="Times New Roman" w:hAnsi="Times New Roman" w:cs="Times New Roman"/>
        </w:rPr>
        <w:t>и приведен в первоначальное состояние.</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A8708B">
        <w:rPr>
          <w:rFonts w:ascii="Times New Roman" w:hAnsi="Times New Roman" w:cs="Times New Roman"/>
        </w:rPr>
        <w:t xml:space="preserve">Максимальная общая площадь объекта мелкорозничной сети по внешним габаритам </w:t>
      </w:r>
      <w:r>
        <w:rPr>
          <w:rFonts w:ascii="Times New Roman" w:hAnsi="Times New Roman" w:cs="Times New Roman"/>
        </w:rPr>
        <w:t>–</w:t>
      </w:r>
      <w:r w:rsidRPr="00A8708B">
        <w:rPr>
          <w:rFonts w:ascii="Times New Roman" w:hAnsi="Times New Roman" w:cs="Times New Roman"/>
        </w:rPr>
        <w:t xml:space="preserve"> 60</w:t>
      </w:r>
      <w:r>
        <w:rPr>
          <w:rFonts w:ascii="Times New Roman" w:hAnsi="Times New Roman" w:cs="Times New Roman"/>
        </w:rPr>
        <w:t xml:space="preserve"> </w:t>
      </w:r>
      <w:r w:rsidRPr="00A8708B">
        <w:rPr>
          <w:rFonts w:ascii="Times New Roman" w:hAnsi="Times New Roman" w:cs="Times New Roman"/>
        </w:rPr>
        <w:t>кв</w:t>
      </w:r>
      <w:r>
        <w:rPr>
          <w:rFonts w:ascii="Times New Roman" w:hAnsi="Times New Roman" w:cs="Times New Roman"/>
        </w:rPr>
        <w:t>.</w:t>
      </w:r>
      <w:r w:rsidRPr="00A8708B">
        <w:rPr>
          <w:rFonts w:ascii="Times New Roman" w:hAnsi="Times New Roman" w:cs="Times New Roman"/>
        </w:rPr>
        <w:t>м.</w:t>
      </w:r>
    </w:p>
    <w:p w:rsidR="00C3232C" w:rsidRPr="00A8708B"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A8708B">
        <w:rPr>
          <w:rFonts w:ascii="Times New Roman" w:hAnsi="Times New Roman" w:cs="Times New Roman"/>
        </w:rPr>
        <w:t>Юридические и физические лица, являющиеся собственниками нестационарных объектов, обязаны: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w:t>
      </w:r>
      <w:r w:rsidRPr="003D2170">
        <w:rPr>
          <w:rFonts w:ascii="Times New Roman" w:hAnsi="Times New Roman" w:cs="Times New Roman"/>
        </w:rPr>
        <w:lastRenderedPageBreak/>
        <w:t>в соответствии с требованиями, установленными настоящими Правилами;</w:t>
      </w:r>
    </w:p>
    <w:p w:rsidR="00C3232C" w:rsidRPr="00122D29"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22D29">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3232C" w:rsidRDefault="00C3232C" w:rsidP="00C3232C">
      <w:pPr>
        <w:pStyle w:val="ConsPlusNormal"/>
        <w:numPr>
          <w:ilvl w:val="0"/>
          <w:numId w:val="1"/>
        </w:numPr>
        <w:jc w:val="both"/>
        <w:rPr>
          <w:rFonts w:ascii="Times New Roman" w:hAnsi="Times New Roman" w:cs="Times New Roman"/>
        </w:rPr>
      </w:pPr>
      <w:r w:rsidRPr="003D2170">
        <w:rPr>
          <w:rFonts w:ascii="Times New Roman" w:hAnsi="Times New Roman" w:cs="Times New Roman"/>
        </w:rPr>
        <w:t>Не допускается:</w:t>
      </w:r>
    </w:p>
    <w:p w:rsidR="00C3232C" w:rsidRDefault="00C3232C" w:rsidP="00C3232C">
      <w:pPr>
        <w:pStyle w:val="ConsPlusNormal"/>
        <w:numPr>
          <w:ilvl w:val="1"/>
          <w:numId w:val="1"/>
        </w:numPr>
        <w:tabs>
          <w:tab w:val="left" w:pos="1134"/>
        </w:tabs>
        <w:ind w:left="-142" w:firstLine="682"/>
        <w:jc w:val="both"/>
        <w:rPr>
          <w:rFonts w:ascii="Times New Roman" w:hAnsi="Times New Roman" w:cs="Times New Roman"/>
        </w:rPr>
      </w:pPr>
      <w:r w:rsidRPr="003D2170">
        <w:rPr>
          <w:rFonts w:ascii="Times New Roman" w:hAnsi="Times New Roman" w:cs="Times New Roman"/>
        </w:rPr>
        <w:t>возводить к нестационарным объектам пристройки, козырьки, навесы и прочие конструкции, не предусмотренные проектами;</w:t>
      </w:r>
    </w:p>
    <w:p w:rsidR="00C3232C" w:rsidRDefault="00C3232C" w:rsidP="00C3232C">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выставлять торгово-холодильное оборудование около нестационарных объектов;</w:t>
      </w:r>
    </w:p>
    <w:p w:rsidR="00C3232C" w:rsidRDefault="00C3232C" w:rsidP="00C3232C">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3232C" w:rsidRDefault="00C3232C" w:rsidP="00C3232C">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загромождать оборудованием, отходами противопожарные разрывы между нестационарными объектами;</w:t>
      </w:r>
    </w:p>
    <w:p w:rsidR="00C3232C" w:rsidRPr="00122D29" w:rsidRDefault="00C3232C" w:rsidP="00C3232C">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 3 м.</w:t>
      </w:r>
    </w:p>
    <w:p w:rsidR="00C3232C" w:rsidRPr="00D373CC" w:rsidRDefault="00C3232C" w:rsidP="00C3232C">
      <w:pPr>
        <w:pStyle w:val="ConsPlusNormal"/>
        <w:jc w:val="both"/>
        <w:rPr>
          <w:rFonts w:ascii="Times New Roman" w:hAnsi="Times New Roman" w:cs="Times New Roman"/>
          <w:lang w:val="tt-RU"/>
        </w:rPr>
      </w:pPr>
    </w:p>
    <w:p w:rsidR="00C3232C" w:rsidRPr="00041537" w:rsidRDefault="00C3232C" w:rsidP="00C3232C">
      <w:pPr>
        <w:pStyle w:val="ConsPlusNormal"/>
        <w:jc w:val="center"/>
        <w:outlineLvl w:val="2"/>
        <w:rPr>
          <w:rFonts w:ascii="Times New Roman" w:hAnsi="Times New Roman" w:cs="Times New Roman"/>
          <w:b/>
        </w:rPr>
      </w:pPr>
      <w:r w:rsidRPr="00041537">
        <w:rPr>
          <w:rFonts w:ascii="Times New Roman" w:hAnsi="Times New Roman" w:cs="Times New Roman"/>
          <w:b/>
        </w:rPr>
        <w:t>Содержание мест производства строительных работ</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Содержание объектов незавершенного строительства и прилегающих к ним территорий возлагается на застройщика с соблюдением требований</w:t>
      </w:r>
      <w:r>
        <w:rPr>
          <w:rFonts w:ascii="Times New Roman" w:hAnsi="Times New Roman" w:cs="Times New Roman"/>
          <w:lang w:val="tt-RU"/>
        </w:rPr>
        <w:t xml:space="preserve"> подпунктов 99.1</w:t>
      </w:r>
      <w:r w:rsidRPr="003D2170">
        <w:rPr>
          <w:rFonts w:ascii="Times New Roman" w:hAnsi="Times New Roman" w:cs="Times New Roman"/>
        </w:rPr>
        <w:t xml:space="preserve">, </w:t>
      </w:r>
      <w:r>
        <w:rPr>
          <w:rFonts w:ascii="Times New Roman" w:hAnsi="Times New Roman" w:cs="Times New Roman"/>
          <w:lang w:val="tt-RU"/>
        </w:rPr>
        <w:t>99.2, 99.3, 99.5, 99.6, 99.10, 99.11</w:t>
      </w:r>
      <w:r w:rsidRPr="003D2170">
        <w:rPr>
          <w:rFonts w:ascii="Times New Roman" w:hAnsi="Times New Roman" w:cs="Times New Roman"/>
        </w:rPr>
        <w:t xml:space="preserve"> настоящих Правил.</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Объекты незавершенного строительства, на которых работы не ведутся, должны быть закрыты строительными сетками.</w:t>
      </w:r>
    </w:p>
    <w:p w:rsidR="00C3232C" w:rsidRDefault="00C3232C" w:rsidP="00C323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До начала, а также в период производства строительных, ремонтных и иных видов работ необходимо:</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r>
        <w:rPr>
          <w:rFonts w:ascii="Times New Roman" w:hAnsi="Times New Roman" w:cs="Times New Roman"/>
          <w:lang w:val="tt-RU"/>
        </w:rPr>
        <w:t xml:space="preserve"> </w:t>
      </w:r>
      <w:r>
        <w:rPr>
          <w:rFonts w:ascii="Times New Roman" w:hAnsi="Times New Roman" w:cs="Times New Roman"/>
        </w:rPr>
        <w:t>поселения</w:t>
      </w:r>
      <w:r w:rsidRPr="003D2170">
        <w:rPr>
          <w:rFonts w:ascii="Times New Roman" w:hAnsi="Times New Roman" w:cs="Times New Roman"/>
        </w:rPr>
        <w:t>;</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устройство временных тротуаров для пешеходов;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наружное освещение по периметру строительной площадки;</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w:t>
      </w:r>
    </w:p>
    <w:p w:rsidR="00C3232C"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 xml:space="preserve">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w:t>
      </w:r>
      <w:r w:rsidRPr="005639D6">
        <w:rPr>
          <w:rFonts w:ascii="Times New Roman" w:hAnsi="Times New Roman" w:cs="Times New Roman"/>
        </w:rPr>
        <w:lastRenderedPageBreak/>
        <w:t>года (зима, лето);</w:t>
      </w:r>
    </w:p>
    <w:p w:rsidR="00C3232C" w:rsidRPr="005639D6"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В течение всего периода проведения строительных и (или) ремонтных работ необходимо соблюдать требования, указанные в</w:t>
      </w:r>
      <w:r>
        <w:rPr>
          <w:rFonts w:ascii="Times New Roman" w:hAnsi="Times New Roman" w:cs="Times New Roman"/>
        </w:rPr>
        <w:t xml:space="preserve"> подпунктах 99.2 –</w:t>
      </w:r>
      <w:r w:rsidRPr="003D2170">
        <w:rPr>
          <w:rFonts w:ascii="Times New Roman" w:hAnsi="Times New Roman" w:cs="Times New Roman"/>
        </w:rPr>
        <w:t xml:space="preserve"> </w:t>
      </w:r>
      <w:r>
        <w:rPr>
          <w:rFonts w:ascii="Times New Roman" w:hAnsi="Times New Roman" w:cs="Times New Roman"/>
        </w:rPr>
        <w:t>99.10</w:t>
      </w:r>
      <w:r w:rsidRPr="003D2170">
        <w:rPr>
          <w:rFonts w:ascii="Times New Roman" w:hAnsi="Times New Roman" w:cs="Times New Roman"/>
        </w:rPr>
        <w:t xml:space="preserve">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C3232C"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CA76DE">
        <w:rPr>
          <w:rFonts w:ascii="Times New Roman" w:hAnsi="Times New Roman" w:cs="Times New Roman"/>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C3232C" w:rsidRPr="006475E1" w:rsidRDefault="00C3232C" w:rsidP="00C3232C">
      <w:pPr>
        <w:pStyle w:val="ConsPlusNormal"/>
        <w:numPr>
          <w:ilvl w:val="0"/>
          <w:numId w:val="1"/>
        </w:numPr>
        <w:tabs>
          <w:tab w:val="left" w:pos="993"/>
        </w:tabs>
        <w:ind w:left="0" w:firstLine="540"/>
        <w:jc w:val="both"/>
        <w:rPr>
          <w:rFonts w:ascii="Times New Roman" w:hAnsi="Times New Roman" w:cs="Times New Roman"/>
        </w:rPr>
      </w:pPr>
      <w:r w:rsidRPr="006475E1">
        <w:rPr>
          <w:rFonts w:ascii="Times New Roman" w:hAnsi="Times New Roman" w:cs="Times New Roman"/>
        </w:rPr>
        <w:t>Не допускается:</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6475E1">
        <w:rPr>
          <w:rFonts w:ascii="Times New Roman" w:hAnsi="Times New Roman" w:cs="Times New Roman"/>
        </w:rPr>
        <w:t>производить сужение или закрытие проезжей части дорог и тротуаров б</w:t>
      </w:r>
      <w:r>
        <w:rPr>
          <w:rFonts w:ascii="Times New Roman" w:hAnsi="Times New Roman" w:cs="Times New Roman"/>
        </w:rPr>
        <w:t>ез соответствующего разрешения</w:t>
      </w:r>
      <w:r w:rsidRPr="006475E1">
        <w:rPr>
          <w:rFonts w:ascii="Times New Roman" w:hAnsi="Times New Roman" w:cs="Times New Roman"/>
        </w:rPr>
        <w:t xml:space="preserve"> Исполнительного комитета </w:t>
      </w:r>
      <w:r>
        <w:rPr>
          <w:rFonts w:ascii="Times New Roman" w:hAnsi="Times New Roman" w:cs="Times New Roman"/>
        </w:rPr>
        <w:t>сельского поселения</w:t>
      </w:r>
      <w:r w:rsidRPr="006475E1">
        <w:rPr>
          <w:rFonts w:ascii="Times New Roman" w:hAnsi="Times New Roman" w:cs="Times New Roman"/>
        </w:rPr>
        <w:t>;</w:t>
      </w:r>
    </w:p>
    <w:p w:rsidR="00C3232C" w:rsidRPr="006475E1"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6475E1">
        <w:rPr>
          <w:rFonts w:ascii="Times New Roman" w:hAnsi="Times New Roman" w:cs="Times New Roman"/>
        </w:rPr>
        <w:t>сжигать мусор и утилизировать отходы строительного производства;</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both"/>
        <w:rPr>
          <w:rFonts w:ascii="Times New Roman" w:hAnsi="Times New Roman" w:cs="Times New Roman"/>
        </w:rPr>
      </w:pPr>
    </w:p>
    <w:p w:rsidR="00C3232C" w:rsidRPr="00170B70" w:rsidRDefault="00C3232C" w:rsidP="00C3232C">
      <w:pPr>
        <w:pStyle w:val="ConsPlusNormal"/>
        <w:jc w:val="center"/>
        <w:outlineLvl w:val="2"/>
        <w:rPr>
          <w:rFonts w:ascii="Times New Roman" w:hAnsi="Times New Roman" w:cs="Times New Roman"/>
          <w:b/>
        </w:rPr>
      </w:pPr>
      <w:r w:rsidRPr="00170B70">
        <w:rPr>
          <w:rFonts w:ascii="Times New Roman" w:hAnsi="Times New Roman" w:cs="Times New Roman"/>
          <w:b/>
        </w:rPr>
        <w:t>Содержание мест погребения</w:t>
      </w:r>
    </w:p>
    <w:p w:rsidR="00C3232C" w:rsidRPr="00170B70" w:rsidRDefault="00C3232C" w:rsidP="00C3232C">
      <w:pPr>
        <w:pStyle w:val="ConsPlusNormal"/>
        <w:numPr>
          <w:ilvl w:val="0"/>
          <w:numId w:val="1"/>
        </w:numPr>
        <w:tabs>
          <w:tab w:val="left" w:pos="1134"/>
        </w:tabs>
        <w:ind w:left="0" w:firstLine="567"/>
        <w:jc w:val="both"/>
        <w:rPr>
          <w:rFonts w:ascii="Times New Roman" w:hAnsi="Times New Roman" w:cs="Times New Roman"/>
        </w:rPr>
      </w:pPr>
      <w:r w:rsidRPr="00170B70">
        <w:rPr>
          <w:rFonts w:ascii="Times New Roman" w:hAnsi="Times New Roman" w:cs="Times New Roman"/>
        </w:rPr>
        <w:t>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C3232C" w:rsidRPr="00170B7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170B70">
        <w:rPr>
          <w:rFonts w:ascii="Times New Roman" w:hAnsi="Times New Roman" w:cs="Times New Roman"/>
        </w:rPr>
        <w:t>Требования к содержанию мест погребения:</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170B70">
        <w:rPr>
          <w:rFonts w:ascii="Times New Roman" w:hAnsi="Times New Roman" w:cs="Times New Roman"/>
        </w:rPr>
        <w:t>общественные туалеты на кладбищах</w:t>
      </w:r>
      <w:r w:rsidRPr="003D2170">
        <w:rPr>
          <w:rFonts w:ascii="Times New Roman" w:hAnsi="Times New Roman" w:cs="Times New Roman"/>
        </w:rPr>
        <w:t xml:space="preserve"> должны находиться в чистом и исправном состоянии. Урны на территориях общественных туалетов должны быть очищены;</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6475E1">
        <w:rPr>
          <w:rFonts w:ascii="Times New Roman" w:hAnsi="Times New Roman" w:cs="Times New Roman"/>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6475E1">
        <w:rPr>
          <w:rFonts w:ascii="Times New Roman" w:hAnsi="Times New Roman" w:cs="Times New Roman"/>
        </w:rPr>
        <w:t>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C3232C" w:rsidRPr="00124A76"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124A76">
        <w:rPr>
          <w:rFonts w:ascii="Times New Roman" w:hAnsi="Times New Roman" w:cs="Times New Roman"/>
        </w:rPr>
        <w:t>неухоженные могилы или могилы умерших, личности которых не установлены, должны очищаться от грязи и мусора. Высота травы в пределах участка захоронения не должна превышать 30 см. Наличие поросли сорной древесно-кустарниковой растительности допускается не более 10% от площади участка захоронения.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Особенности содержания мест погребения в зимний период:</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2E0575">
        <w:rPr>
          <w:rFonts w:ascii="Times New Roman" w:hAnsi="Times New Roman" w:cs="Times New Roman"/>
        </w:rPr>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2E0575">
        <w:rPr>
          <w:rFonts w:ascii="Times New Roman" w:hAnsi="Times New Roman" w:cs="Times New Roman"/>
        </w:rPr>
        <w:t>в первую очередь необходимо осуществлять вывоз снега, скалывание льда и удаление снежно-ледяных образований с центральных и подъездных дорог;</w:t>
      </w:r>
    </w:p>
    <w:p w:rsidR="00C3232C" w:rsidRPr="002E0575"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2E0575">
        <w:rPr>
          <w:rFonts w:ascii="Times New Roman" w:hAnsi="Times New Roman" w:cs="Times New Roman"/>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Особенности содержания мест погребения в летний период:</w:t>
      </w:r>
    </w:p>
    <w:p w:rsidR="00C3232C" w:rsidRDefault="00C3232C" w:rsidP="00C3232C">
      <w:pPr>
        <w:pStyle w:val="ConsPlusNormal"/>
        <w:numPr>
          <w:ilvl w:val="1"/>
          <w:numId w:val="1"/>
        </w:numPr>
        <w:ind w:left="0" w:firstLine="567"/>
        <w:jc w:val="both"/>
        <w:rPr>
          <w:rFonts w:ascii="Times New Roman" w:hAnsi="Times New Roman" w:cs="Times New Roman"/>
        </w:rPr>
      </w:pPr>
      <w:r w:rsidRPr="003D2170">
        <w:rPr>
          <w:rFonts w:ascii="Times New Roman" w:hAnsi="Times New Roman" w:cs="Times New Roman"/>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C3232C" w:rsidRPr="00757BC4" w:rsidRDefault="00C3232C" w:rsidP="00C3232C">
      <w:pPr>
        <w:pStyle w:val="ConsPlusNormal"/>
        <w:numPr>
          <w:ilvl w:val="1"/>
          <w:numId w:val="1"/>
        </w:numPr>
        <w:tabs>
          <w:tab w:val="left" w:pos="1134"/>
        </w:tabs>
        <w:ind w:left="0" w:firstLine="567"/>
        <w:jc w:val="both"/>
        <w:rPr>
          <w:rFonts w:ascii="Times New Roman" w:hAnsi="Times New Roman" w:cs="Times New Roman"/>
        </w:rPr>
      </w:pPr>
      <w:r w:rsidRPr="00757BC4">
        <w:rPr>
          <w:rFonts w:ascii="Times New Roman" w:hAnsi="Times New Roman" w:cs="Times New Roman"/>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C3232C" w:rsidRDefault="00C3232C" w:rsidP="00C3232C">
      <w:pPr>
        <w:pStyle w:val="ConsPlusNormal"/>
        <w:numPr>
          <w:ilvl w:val="0"/>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 xml:space="preserve">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w:t>
      </w:r>
      <w:r w:rsidRPr="003D2170">
        <w:rPr>
          <w:rFonts w:ascii="Times New Roman" w:hAnsi="Times New Roman" w:cs="Times New Roman"/>
        </w:rPr>
        <w:lastRenderedPageBreak/>
        <w:t>обязательным соблюдением санитарных требований.</w:t>
      </w:r>
    </w:p>
    <w:p w:rsidR="00C3232C" w:rsidRPr="003D2170" w:rsidRDefault="00C3232C" w:rsidP="00C3232C">
      <w:pPr>
        <w:pStyle w:val="ConsPlusNormal"/>
        <w:jc w:val="both"/>
        <w:rPr>
          <w:rFonts w:ascii="Times New Roman" w:hAnsi="Times New Roman" w:cs="Times New Roman"/>
        </w:rPr>
      </w:pPr>
    </w:p>
    <w:p w:rsidR="00C3232C" w:rsidRPr="00757BC4" w:rsidRDefault="00C3232C" w:rsidP="00C3232C">
      <w:pPr>
        <w:pStyle w:val="ConsPlusNormal"/>
        <w:jc w:val="center"/>
        <w:outlineLvl w:val="2"/>
        <w:rPr>
          <w:rFonts w:ascii="Times New Roman" w:hAnsi="Times New Roman" w:cs="Times New Roman"/>
          <w:b/>
        </w:rPr>
      </w:pPr>
      <w:r w:rsidRPr="00757BC4">
        <w:rPr>
          <w:rFonts w:ascii="Times New Roman" w:hAnsi="Times New Roman" w:cs="Times New Roman"/>
          <w:b/>
        </w:rPr>
        <w:t>Содержание стоянок длительного и краткосрочного</w:t>
      </w:r>
    </w:p>
    <w:p w:rsidR="00C3232C" w:rsidRPr="00757BC4" w:rsidRDefault="00C3232C" w:rsidP="00C3232C">
      <w:pPr>
        <w:pStyle w:val="ConsPlusNormal"/>
        <w:jc w:val="center"/>
        <w:rPr>
          <w:rFonts w:ascii="Times New Roman" w:hAnsi="Times New Roman" w:cs="Times New Roman"/>
          <w:b/>
        </w:rPr>
      </w:pPr>
      <w:r w:rsidRPr="00757BC4">
        <w:rPr>
          <w:rFonts w:ascii="Times New Roman" w:hAnsi="Times New Roman" w:cs="Times New Roman"/>
          <w:b/>
        </w:rPr>
        <w:t>хранения автотранспортных средств</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C3232C" w:rsidRPr="00757BC4"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Владельцы обязаны: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C3232C" w:rsidRPr="00757BC4"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оборудовать стоянки помещениями для дежурного персонала.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не допускать на территориях стоянок мойку автомобилей и стоянку автомобилей, имеющих течь горюче-смазочных материалов;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содержать территории стоянок с соблюдением санитарных и противопожарных правил;</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C3232C" w:rsidRPr="00BE0E91"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w:t>
      </w:r>
      <w:r>
        <w:rPr>
          <w:rFonts w:ascii="Times New Roman" w:hAnsi="Times New Roman" w:cs="Times New Roman"/>
        </w:rPr>
        <w:t>закона от 24.11.1995 №181-ФЗ «</w:t>
      </w:r>
      <w:r w:rsidRPr="00BE0E91">
        <w:rPr>
          <w:rFonts w:ascii="Times New Roman" w:hAnsi="Times New Roman" w:cs="Times New Roman"/>
        </w:rPr>
        <w:t>О социальной защите и</w:t>
      </w:r>
      <w:r>
        <w:rPr>
          <w:rFonts w:ascii="Times New Roman" w:hAnsi="Times New Roman" w:cs="Times New Roman"/>
        </w:rPr>
        <w:t>нвалидов в Российской Федерации»</w:t>
      </w:r>
      <w:r w:rsidRPr="00BE0E91">
        <w:rPr>
          <w:rFonts w:ascii="Times New Roman" w:hAnsi="Times New Roman" w:cs="Times New Roman"/>
        </w:rPr>
        <w:t>.</w:t>
      </w:r>
    </w:p>
    <w:p w:rsidR="00C3232C" w:rsidRPr="003D2170" w:rsidRDefault="00C3232C" w:rsidP="00C3232C">
      <w:pPr>
        <w:pStyle w:val="ConsPlusNormal"/>
        <w:jc w:val="both"/>
        <w:rPr>
          <w:rFonts w:ascii="Times New Roman" w:hAnsi="Times New Roman" w:cs="Times New Roman"/>
        </w:rPr>
      </w:pPr>
    </w:p>
    <w:p w:rsidR="00C3232C" w:rsidRPr="00BE0E91" w:rsidRDefault="00C3232C" w:rsidP="00C3232C">
      <w:pPr>
        <w:pStyle w:val="ConsPlusNormal"/>
        <w:jc w:val="center"/>
        <w:outlineLvl w:val="2"/>
        <w:rPr>
          <w:rFonts w:ascii="Times New Roman" w:hAnsi="Times New Roman" w:cs="Times New Roman"/>
          <w:b/>
        </w:rPr>
      </w:pPr>
      <w:r w:rsidRPr="00BE0E91">
        <w:rPr>
          <w:rFonts w:ascii="Times New Roman" w:hAnsi="Times New Roman" w:cs="Times New Roman"/>
          <w:b/>
        </w:rPr>
        <w:t xml:space="preserve">Праздничное оформление территории </w:t>
      </w:r>
      <w:r>
        <w:rPr>
          <w:rFonts w:ascii="Times New Roman" w:hAnsi="Times New Roman" w:cs="Times New Roman"/>
          <w:b/>
        </w:rPr>
        <w:t>сельского поселения</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Праздничное оформление территории </w:t>
      </w:r>
      <w:r>
        <w:rPr>
          <w:rFonts w:ascii="Times New Roman" w:hAnsi="Times New Roman" w:cs="Times New Roman"/>
        </w:rPr>
        <w:t xml:space="preserve">сельского поселения </w:t>
      </w:r>
      <w:r w:rsidRPr="003D2170">
        <w:rPr>
          <w:rFonts w:ascii="Times New Roman" w:hAnsi="Times New Roman" w:cs="Times New Roman"/>
        </w:rPr>
        <w:t>выполняется в пери</w:t>
      </w:r>
      <w:r>
        <w:rPr>
          <w:rFonts w:ascii="Times New Roman" w:hAnsi="Times New Roman" w:cs="Times New Roman"/>
        </w:rPr>
        <w:t>од проведения государственных и иных</w:t>
      </w:r>
      <w:r w:rsidRPr="003D2170">
        <w:rPr>
          <w:rFonts w:ascii="Times New Roman" w:hAnsi="Times New Roman" w:cs="Times New Roman"/>
        </w:rPr>
        <w:t xml:space="preserve"> праздников, мероприятий, связанных со знаменательными событиями.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w:t>
      </w:r>
    </w:p>
    <w:p w:rsidR="00C3232C" w:rsidRPr="003D2170" w:rsidRDefault="00C3232C" w:rsidP="00C3232C">
      <w:pPr>
        <w:pStyle w:val="ConsPlusNormal"/>
        <w:jc w:val="both"/>
        <w:rPr>
          <w:rFonts w:ascii="Times New Roman" w:hAnsi="Times New Roman" w:cs="Times New Roman"/>
        </w:rPr>
      </w:pPr>
    </w:p>
    <w:p w:rsidR="00C3232C" w:rsidRPr="008859C8" w:rsidRDefault="00C3232C" w:rsidP="00C3232C">
      <w:pPr>
        <w:pStyle w:val="ConsPlusNormal"/>
        <w:jc w:val="center"/>
        <w:outlineLvl w:val="1"/>
        <w:rPr>
          <w:rFonts w:ascii="Times New Roman" w:hAnsi="Times New Roman" w:cs="Times New Roman"/>
          <w:b/>
        </w:rPr>
      </w:pPr>
      <w:r w:rsidRPr="008859C8">
        <w:rPr>
          <w:rFonts w:ascii="Times New Roman" w:hAnsi="Times New Roman" w:cs="Times New Roman"/>
          <w:b/>
        </w:rPr>
        <w:t>IV. Порядок уборки</w:t>
      </w:r>
      <w:r>
        <w:rPr>
          <w:rFonts w:ascii="Times New Roman" w:hAnsi="Times New Roman" w:cs="Times New Roman"/>
          <w:b/>
        </w:rPr>
        <w:t xml:space="preserve"> сельского поселения</w:t>
      </w:r>
      <w:r w:rsidRPr="008859C8">
        <w:rPr>
          <w:rFonts w:ascii="Times New Roman" w:hAnsi="Times New Roman" w:cs="Times New Roman"/>
          <w:b/>
        </w:rPr>
        <w:t>, включая перечень</w:t>
      </w:r>
    </w:p>
    <w:p w:rsidR="00C3232C" w:rsidRPr="008859C8" w:rsidRDefault="00C3232C" w:rsidP="00C3232C">
      <w:pPr>
        <w:pStyle w:val="ConsPlusNormal"/>
        <w:jc w:val="center"/>
        <w:rPr>
          <w:rFonts w:ascii="Times New Roman" w:hAnsi="Times New Roman" w:cs="Times New Roman"/>
          <w:b/>
        </w:rPr>
      </w:pPr>
      <w:r w:rsidRPr="008859C8">
        <w:rPr>
          <w:rFonts w:ascii="Times New Roman" w:hAnsi="Times New Roman" w:cs="Times New Roman"/>
          <w:b/>
        </w:rPr>
        <w:t>работ по благоустройству и периодичность их выполнения</w:t>
      </w:r>
    </w:p>
    <w:p w:rsidR="00C3232C" w:rsidRPr="008859C8" w:rsidRDefault="00C3232C" w:rsidP="00C3232C">
      <w:pPr>
        <w:pStyle w:val="ConsPlusNormal"/>
        <w:jc w:val="both"/>
        <w:rPr>
          <w:rFonts w:ascii="Times New Roman" w:hAnsi="Times New Roman" w:cs="Times New Roman"/>
          <w:b/>
        </w:rPr>
      </w:pPr>
    </w:p>
    <w:p w:rsidR="00C3232C" w:rsidRPr="008859C8" w:rsidRDefault="00C3232C" w:rsidP="00C3232C">
      <w:pPr>
        <w:pStyle w:val="ConsPlusNormal"/>
        <w:jc w:val="center"/>
        <w:outlineLvl w:val="2"/>
        <w:rPr>
          <w:rFonts w:ascii="Times New Roman" w:hAnsi="Times New Roman" w:cs="Times New Roman"/>
          <w:b/>
        </w:rPr>
      </w:pPr>
      <w:r w:rsidRPr="008859C8">
        <w:rPr>
          <w:rFonts w:ascii="Times New Roman" w:hAnsi="Times New Roman" w:cs="Times New Roman"/>
          <w:b/>
        </w:rPr>
        <w:t xml:space="preserve">Общие требования к уборке и содержанию территории </w:t>
      </w:r>
      <w:r>
        <w:rPr>
          <w:rFonts w:ascii="Times New Roman" w:hAnsi="Times New Roman" w:cs="Times New Roman"/>
          <w:b/>
        </w:rPr>
        <w:t>сельского поселения</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и содержание территории </w:t>
      </w:r>
      <w:r>
        <w:rPr>
          <w:rFonts w:ascii="Times New Roman" w:hAnsi="Times New Roman" w:cs="Times New Roman"/>
        </w:rPr>
        <w:t xml:space="preserve">населенных пунктов поселения </w:t>
      </w:r>
      <w:r w:rsidRPr="003D2170">
        <w:rPr>
          <w:rFonts w:ascii="Times New Roman" w:hAnsi="Times New Roman" w:cs="Times New Roman"/>
        </w:rPr>
        <w:t>осуществляется: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в летний период - с 15 апреля по 14 октября;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lastRenderedPageBreak/>
        <w:t>2) в зимний период - с 15 октября по 14 апреля.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Указанные сроки могут корректироваться Исполнительным комитетом </w:t>
      </w:r>
      <w:r>
        <w:rPr>
          <w:rFonts w:ascii="Times New Roman" w:hAnsi="Times New Roman" w:cs="Times New Roman"/>
        </w:rPr>
        <w:t xml:space="preserve">сельского поселения </w:t>
      </w:r>
      <w:r w:rsidRPr="003D2170">
        <w:rPr>
          <w:rFonts w:ascii="Times New Roman" w:hAnsi="Times New Roman" w:cs="Times New Roman"/>
        </w:rPr>
        <w:t>в зависимости от погодных условий.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территории </w:t>
      </w:r>
      <w:r>
        <w:rPr>
          <w:rFonts w:ascii="Times New Roman" w:hAnsi="Times New Roman" w:cs="Times New Roman"/>
        </w:rPr>
        <w:t xml:space="preserve">населенных пунктов поселения </w:t>
      </w:r>
      <w:r w:rsidRPr="003D2170">
        <w:rPr>
          <w:rFonts w:ascii="Times New Roman" w:hAnsi="Times New Roman" w:cs="Times New Roman"/>
        </w:rPr>
        <w:t>осуществляется путем проведения: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1) систематических работ по содержанию, уборке территории </w:t>
      </w:r>
      <w:r>
        <w:rPr>
          <w:rFonts w:ascii="Times New Roman" w:hAnsi="Times New Roman" w:cs="Times New Roman"/>
        </w:rPr>
        <w:t>населенного пункта</w:t>
      </w:r>
      <w:r w:rsidRPr="003D2170">
        <w:rPr>
          <w:rFonts w:ascii="Times New Roman" w:hAnsi="Times New Roman" w:cs="Times New Roman"/>
        </w:rPr>
        <w:t>;</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2) единичных массовых мероприятий (субботники) в соответствии с правовыми актами Исполнительного комитета </w:t>
      </w:r>
      <w:r>
        <w:rPr>
          <w:rFonts w:ascii="Times New Roman" w:hAnsi="Times New Roman" w:cs="Times New Roman"/>
        </w:rPr>
        <w:t>сельского поселения.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территории </w:t>
      </w:r>
      <w:r>
        <w:rPr>
          <w:rFonts w:ascii="Times New Roman" w:hAnsi="Times New Roman" w:cs="Times New Roman"/>
        </w:rPr>
        <w:t xml:space="preserve">населенного пункта поселения </w:t>
      </w:r>
      <w:r w:rsidRPr="003D2170">
        <w:rPr>
          <w:rFonts w:ascii="Times New Roman" w:hAnsi="Times New Roman" w:cs="Times New Roman"/>
        </w:rPr>
        <w:t xml:space="preserve">в летний период производится с целью уменьшения загрязненности и запыленности территории </w:t>
      </w:r>
      <w:r>
        <w:rPr>
          <w:rFonts w:ascii="Times New Roman" w:hAnsi="Times New Roman" w:cs="Times New Roman"/>
        </w:rPr>
        <w:t>населенного пункта</w:t>
      </w:r>
      <w:r w:rsidRPr="003D2170">
        <w:rPr>
          <w:rFonts w:ascii="Times New Roman" w:hAnsi="Times New Roman" w:cs="Times New Roman"/>
        </w:rPr>
        <w:t xml:space="preserve"> </w:t>
      </w:r>
      <w:r>
        <w:rPr>
          <w:rFonts w:ascii="Times New Roman" w:hAnsi="Times New Roman" w:cs="Times New Roman"/>
        </w:rPr>
        <w:t xml:space="preserve">поселения </w:t>
      </w:r>
      <w:r w:rsidRPr="003D2170">
        <w:rPr>
          <w:rFonts w:ascii="Times New Roman" w:hAnsi="Times New Roman" w:cs="Times New Roman"/>
        </w:rPr>
        <w:t xml:space="preserve">посредством мойки, полива, подметания и проведения других работ по содержанию территории </w:t>
      </w:r>
      <w:r>
        <w:rPr>
          <w:rFonts w:ascii="Times New Roman" w:hAnsi="Times New Roman" w:cs="Times New Roman"/>
        </w:rPr>
        <w:t xml:space="preserve">населенного пункта поселения </w:t>
      </w:r>
      <w:r w:rsidRPr="003D2170">
        <w:rPr>
          <w:rFonts w:ascii="Times New Roman" w:hAnsi="Times New Roman" w:cs="Times New Roman"/>
        </w:rPr>
        <w:t>и включает в себя:</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очистку решеток ливневой канализации;</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сбор мусора со всей территории;</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ежегодную, в срок до 1 июня, окраску малых архитектурных форм, садовой и уличной мебели, урн, спортивных и детских площадок, ограждений, бордюров;</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в период листопада - сбор и вывоз опавшей листвы один раз в сутки;</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уборку территорий, в том числе мест парковки автотранспорта у объектов торговли, организаций и предприятий, которая должна завершаться к 8.00;</w:t>
      </w:r>
    </w:p>
    <w:p w:rsidR="00C3232C" w:rsidRPr="007D4276"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уборку лотков у бордюра от мусора после мойки.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Собранный мусор, смет, листва, скошенная трава, ветки должны вывозиться в соответствии с установленными требованиями.</w:t>
      </w:r>
    </w:p>
    <w:p w:rsidR="00C3232C" w:rsidRPr="007D4276"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7D4276">
        <w:rPr>
          <w:rFonts w:ascii="Times New Roman" w:hAnsi="Times New Roman" w:cs="Times New Roman"/>
        </w:rPr>
        <w:t>В период листопада организации, ответственные за уборку территорий, производят сгребание и вывоз опавшей листвы с газонов вдоль улиц и дорог.</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Сгребание листвы к комлевой части деревьев и кустарников запрещается, за исключением случаев утепления теплолюбивых растений.</w:t>
      </w:r>
    </w:p>
    <w:p w:rsidR="00C3232C" w:rsidRDefault="00C3232C" w:rsidP="00C3232C">
      <w:pPr>
        <w:pStyle w:val="ConsPlusNormal"/>
        <w:numPr>
          <w:ilvl w:val="0"/>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Уборка территории общего пользования в зимний период включает в себя:</w:t>
      </w:r>
    </w:p>
    <w:p w:rsidR="00C3232C" w:rsidRDefault="00C3232C" w:rsidP="00C3232C">
      <w:pPr>
        <w:pStyle w:val="ConsPlusNormal"/>
        <w:numPr>
          <w:ilvl w:val="1"/>
          <w:numId w:val="1"/>
        </w:numPr>
        <w:tabs>
          <w:tab w:val="left" w:pos="1134"/>
          <w:tab w:val="left" w:pos="1276"/>
        </w:tabs>
        <w:ind w:left="0" w:firstLine="540"/>
        <w:jc w:val="both"/>
        <w:rPr>
          <w:rFonts w:ascii="Times New Roman" w:hAnsi="Times New Roman" w:cs="Times New Roman"/>
        </w:rPr>
      </w:pPr>
      <w:r w:rsidRPr="003D2170">
        <w:rPr>
          <w:rFonts w:ascii="Times New Roman" w:hAnsi="Times New Roman" w:cs="Times New Roman"/>
        </w:rPr>
        <w:t>очистку дорожных покрытий и тротуаров от снега, наледи и мусора;</w:t>
      </w:r>
    </w:p>
    <w:p w:rsidR="00C3232C" w:rsidRDefault="00C3232C" w:rsidP="00C3232C">
      <w:pPr>
        <w:pStyle w:val="ConsPlusNormal"/>
        <w:numPr>
          <w:ilvl w:val="1"/>
          <w:numId w:val="1"/>
        </w:numPr>
        <w:tabs>
          <w:tab w:val="left" w:pos="1134"/>
          <w:tab w:val="left" w:pos="1276"/>
        </w:tabs>
        <w:ind w:left="0" w:firstLine="540"/>
        <w:jc w:val="both"/>
        <w:rPr>
          <w:rFonts w:ascii="Times New Roman" w:hAnsi="Times New Roman" w:cs="Times New Roman"/>
        </w:rPr>
      </w:pPr>
      <w:r w:rsidRPr="00F36680">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C3232C" w:rsidRPr="00F36680" w:rsidRDefault="00C3232C" w:rsidP="00C3232C">
      <w:pPr>
        <w:pStyle w:val="ConsPlusNormal"/>
        <w:numPr>
          <w:ilvl w:val="1"/>
          <w:numId w:val="1"/>
        </w:numPr>
        <w:tabs>
          <w:tab w:val="left" w:pos="1134"/>
          <w:tab w:val="left" w:pos="1276"/>
        </w:tabs>
        <w:ind w:left="0" w:firstLine="540"/>
        <w:jc w:val="both"/>
        <w:rPr>
          <w:rFonts w:ascii="Times New Roman" w:hAnsi="Times New Roman" w:cs="Times New Roman"/>
        </w:rPr>
      </w:pPr>
      <w:r w:rsidRPr="00F36680">
        <w:rPr>
          <w:rFonts w:ascii="Times New Roman" w:hAnsi="Times New Roman" w:cs="Times New Roman"/>
        </w:rPr>
        <w:t xml:space="preserve">в весенний период </w:t>
      </w:r>
      <w:r>
        <w:rPr>
          <w:rFonts w:ascii="Times New Roman" w:hAnsi="Times New Roman" w:cs="Times New Roman"/>
        </w:rPr>
        <w:t>–</w:t>
      </w:r>
      <w:r w:rsidRPr="00F36680">
        <w:rPr>
          <w:rFonts w:ascii="Times New Roman" w:hAnsi="Times New Roman" w:cs="Times New Roman"/>
        </w:rPr>
        <w:t xml:space="preserve"> рыхление</w:t>
      </w:r>
      <w:r>
        <w:rPr>
          <w:rFonts w:ascii="Times New Roman" w:hAnsi="Times New Roman" w:cs="Times New Roman"/>
        </w:rPr>
        <w:t xml:space="preserve"> </w:t>
      </w:r>
      <w:r w:rsidRPr="00F36680">
        <w:rPr>
          <w:rFonts w:ascii="Times New Roman" w:hAnsi="Times New Roman" w:cs="Times New Roman"/>
        </w:rPr>
        <w:t>снега и организацию отвода талых вод.</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Технология и режимы производства уборочных работ, выполняемых на территории </w:t>
      </w:r>
      <w:r>
        <w:rPr>
          <w:rFonts w:ascii="Times New Roman" w:hAnsi="Times New Roman" w:cs="Times New Roman"/>
        </w:rPr>
        <w:t>населенного пункта поселения</w:t>
      </w:r>
      <w:r w:rsidRPr="003D2170">
        <w:rPr>
          <w:rFonts w:ascii="Times New Roman" w:hAnsi="Times New Roman" w:cs="Times New Roman"/>
        </w:rPr>
        <w:t>, должны обеспечивать беспрепятственное движение транспортных средств и пешеходов независимо от погодных условий.</w:t>
      </w:r>
    </w:p>
    <w:p w:rsidR="00C3232C" w:rsidRPr="00F3668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Особенности уборки пешеходных тротуаров, наземных переходов, лестниц в зимний период:</w:t>
      </w:r>
    </w:p>
    <w:p w:rsidR="00C3232C" w:rsidRDefault="00C3232C" w:rsidP="00C3232C">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пешеходные тротуары, наземные переходы, лестницы должны быть очищены от снега на всю ширину пешеходной части указанных сооружений.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Время очистки не должно превышать девяти часов после окончания снегопада;</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rsidR="00C3232C" w:rsidRPr="00F36680"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Время обработки противогололедными материалами не должно превышать четырех часов с момента обнаружения скользкости;</w:t>
      </w:r>
    </w:p>
    <w:p w:rsidR="00C3232C" w:rsidRDefault="00C3232C" w:rsidP="00C3232C">
      <w:pPr>
        <w:pStyle w:val="ConsPlusNormal"/>
        <w:numPr>
          <w:ilvl w:val="1"/>
          <w:numId w:val="1"/>
        </w:numPr>
        <w:ind w:left="0" w:firstLine="540"/>
        <w:jc w:val="both"/>
        <w:rPr>
          <w:rFonts w:ascii="Times New Roman" w:hAnsi="Times New Roman" w:cs="Times New Roman"/>
        </w:rPr>
      </w:pPr>
      <w:r w:rsidRPr="003D2170">
        <w:rPr>
          <w:rFonts w:ascii="Times New Roman" w:hAnsi="Times New Roman" w:cs="Times New Roman"/>
        </w:rPr>
        <w:t>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территории</w:t>
      </w:r>
      <w:r>
        <w:rPr>
          <w:rFonts w:ascii="Times New Roman" w:hAnsi="Times New Roman" w:cs="Times New Roman"/>
        </w:rPr>
        <w:t xml:space="preserve"> населенного пункта поселения </w:t>
      </w:r>
      <w:r w:rsidRPr="003D2170">
        <w:rPr>
          <w:rFonts w:ascii="Times New Roman" w:hAnsi="Times New Roman" w:cs="Times New Roman"/>
        </w:rPr>
        <w:t>не допускается:</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 xml:space="preserve">сорить на улицах, площадях, участках с зелеными насаждениями, в скверах, парках, на </w:t>
      </w:r>
      <w:r w:rsidRPr="003D2170">
        <w:rPr>
          <w:rFonts w:ascii="Times New Roman" w:hAnsi="Times New Roman" w:cs="Times New Roman"/>
        </w:rPr>
        <w:lastRenderedPageBreak/>
        <w:t>газонах, пляжах и других территориях общего пользования;</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размещать и складировать тару, промышленные товары и иные предметы торговли на тротуарах, газонах, дорогах;</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складирование снега в неустановленных местах;</w:t>
      </w:r>
    </w:p>
    <w:p w:rsidR="00C3232C" w:rsidRPr="00F36680"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В случае сброса отходов (мусора, снега, грунта и т.п.) на территории </w:t>
      </w:r>
      <w:r>
        <w:rPr>
          <w:rFonts w:ascii="Times New Roman" w:hAnsi="Times New Roman" w:cs="Times New Roman"/>
        </w:rPr>
        <w:t xml:space="preserve">населенного пункта поселения </w:t>
      </w:r>
      <w:r w:rsidRPr="003D2170">
        <w:rPr>
          <w:rFonts w:ascii="Times New Roman" w:hAnsi="Times New Roman" w:cs="Times New Roman"/>
        </w:rPr>
        <w:t>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C3232C" w:rsidRPr="00F3668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 xml:space="preserve">Лица, разместившие отходы в несанкционированных местах, обязаны за свой счет провести уборку и очистку данной территории, а при необходимости </w:t>
      </w:r>
      <w:r>
        <w:rPr>
          <w:rFonts w:ascii="Times New Roman" w:hAnsi="Times New Roman" w:cs="Times New Roman"/>
        </w:rPr>
        <w:t>–</w:t>
      </w:r>
      <w:r w:rsidRPr="00F36680">
        <w:rPr>
          <w:rFonts w:ascii="Times New Roman" w:hAnsi="Times New Roman" w:cs="Times New Roman"/>
        </w:rPr>
        <w:t xml:space="preserve"> рекультивацию</w:t>
      </w:r>
      <w:r>
        <w:rPr>
          <w:rFonts w:ascii="Times New Roman" w:hAnsi="Times New Roman" w:cs="Times New Roman"/>
        </w:rPr>
        <w:t xml:space="preserve"> </w:t>
      </w:r>
      <w:r w:rsidRPr="00F36680">
        <w:rPr>
          <w:rFonts w:ascii="Times New Roman" w:hAnsi="Times New Roman" w:cs="Times New Roman"/>
        </w:rPr>
        <w:t>земельного участка.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C3232C" w:rsidRPr="003D2170" w:rsidRDefault="00C3232C" w:rsidP="00C3232C">
      <w:pPr>
        <w:pStyle w:val="ConsPlusNormal"/>
        <w:jc w:val="both"/>
        <w:rPr>
          <w:rFonts w:ascii="Times New Roman" w:hAnsi="Times New Roman" w:cs="Times New Roman"/>
        </w:rPr>
      </w:pPr>
    </w:p>
    <w:p w:rsidR="00C3232C" w:rsidRPr="00F36680" w:rsidRDefault="00C3232C" w:rsidP="00C3232C">
      <w:pPr>
        <w:pStyle w:val="ConsPlusNormal"/>
        <w:jc w:val="center"/>
        <w:outlineLvl w:val="2"/>
        <w:rPr>
          <w:rFonts w:ascii="Times New Roman" w:hAnsi="Times New Roman" w:cs="Times New Roman"/>
          <w:b/>
        </w:rPr>
      </w:pPr>
      <w:r w:rsidRPr="00F36680">
        <w:rPr>
          <w:rFonts w:ascii="Times New Roman" w:hAnsi="Times New Roman" w:cs="Times New Roman"/>
          <w:b/>
        </w:rPr>
        <w:t>Уборка автомобильных дорог местного значения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C3232C" w:rsidRPr="00F3668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Уборка дорог в весенне-летний период включает мытье, поливку, ликвидацию запыленности, подметание и т.п.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C3232C" w:rsidRPr="00F36680"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жаркие дни (при температуре воздуха выше 25 °С) поливка проезжей части производится в период с 12.00 до 16.00 с интервалом в два часа.</w:t>
      </w:r>
    </w:p>
    <w:p w:rsidR="00C3232C" w:rsidRPr="00AF1FDB"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Очистка урн, расположенных вдоль дорог, производится не реже одного раза в день, на </w:t>
      </w:r>
      <w:r w:rsidRPr="003D2170">
        <w:rPr>
          <w:rFonts w:ascii="Times New Roman" w:hAnsi="Times New Roman" w:cs="Times New Roman"/>
        </w:rPr>
        <w:lastRenderedPageBreak/>
        <w:t xml:space="preserve">остановочных </w:t>
      </w:r>
      <w:r w:rsidRPr="00AF1FDB">
        <w:rPr>
          <w:rFonts w:ascii="Times New Roman" w:hAnsi="Times New Roman" w:cs="Times New Roman"/>
        </w:rPr>
        <w:t>площадках - два раза в день.</w:t>
      </w:r>
    </w:p>
    <w:p w:rsidR="00C3232C" w:rsidRPr="00AF1FDB"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AF1FDB">
        <w:rPr>
          <w:rFonts w:ascii="Times New Roman" w:hAnsi="Times New Roman" w:cs="Times New Roman"/>
        </w:rPr>
        <w:t>Обособленные отстойно-разворотные площадки автобусов должны быть полностью очищены от мусора.</w:t>
      </w:r>
    </w:p>
    <w:p w:rsidR="00C3232C" w:rsidRPr="00AF1FDB"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AF1FDB">
        <w:rPr>
          <w:rFonts w:ascii="Times New Roman" w:hAnsi="Times New Roman" w:cs="Times New Roman"/>
        </w:rPr>
        <w:t>Конечные отстойно-разворотные площадки общественного транспорта оборудуются биотуалетами и контейнерами для сбора отходов.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Уборка павильонов ожидания общественного транспорта должна осуществляться не менее восьми раз в месяц в летний период, в зимний период </w:t>
      </w:r>
      <w:r>
        <w:rPr>
          <w:rFonts w:ascii="Times New Roman" w:hAnsi="Times New Roman" w:cs="Times New Roman"/>
        </w:rPr>
        <w:t>–</w:t>
      </w:r>
      <w:r w:rsidRPr="003D2170">
        <w:rPr>
          <w:rFonts w:ascii="Times New Roman" w:hAnsi="Times New Roman" w:cs="Times New Roman"/>
        </w:rPr>
        <w:t xml:space="preserve"> по</w:t>
      </w:r>
      <w:r>
        <w:rPr>
          <w:rFonts w:ascii="Times New Roman" w:hAnsi="Times New Roman" w:cs="Times New Roman"/>
        </w:rPr>
        <w:t xml:space="preserve"> </w:t>
      </w:r>
      <w:r w:rsidRPr="003D2170">
        <w:rPr>
          <w:rFonts w:ascii="Times New Roman" w:hAnsi="Times New Roman" w:cs="Times New Roman"/>
        </w:rPr>
        <w:t>мере необходимости.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Требования к летней уборке дорог по отдельным элементам: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F1FDB">
        <w:rPr>
          <w:rFonts w:ascii="Times New Roman" w:hAnsi="Times New Roman" w:cs="Times New Roman"/>
        </w:rPr>
        <w:t>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56CE0">
        <w:rPr>
          <w:rFonts w:ascii="Times New Roman" w:hAnsi="Times New Roman" w:cs="Times New Roman"/>
        </w:rPr>
        <w:t>тротуары и расположенные на них остановки ожи</w:t>
      </w:r>
      <w:r>
        <w:rPr>
          <w:rFonts w:ascii="Times New Roman" w:hAnsi="Times New Roman" w:cs="Times New Roman"/>
        </w:rPr>
        <w:t xml:space="preserve">дания общественного транспорта </w:t>
      </w:r>
      <w:r w:rsidRPr="00D56CE0">
        <w:rPr>
          <w:rFonts w:ascii="Times New Roman" w:hAnsi="Times New Roman" w:cs="Times New Roman"/>
        </w:rPr>
        <w:t>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56CE0">
        <w:rPr>
          <w:rFonts w:ascii="Times New Roman" w:hAnsi="Times New Roman" w:cs="Times New Roman"/>
        </w:rPr>
        <w:t>обочины дорог должны быть очищены от крупногабаритных отходов и другого мусора;</w:t>
      </w:r>
    </w:p>
    <w:p w:rsidR="00C3232C" w:rsidRPr="00D56CE0"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56CE0">
        <w:rPr>
          <w:rFonts w:ascii="Times New Roman" w:hAnsi="Times New Roman" w:cs="Times New Roman"/>
        </w:rPr>
        <w:t>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Разделительные полосы, выполненные в виде газонов, должны быть очищены от мусора, высота травяного покрова не должна превышать 10 - 15 см;</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t>в полосе отвода дорог высота травяного покрова не должна превышать 10 - 15 см.</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Требования к зимней уборке дорог:</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t>уборка дорог в зимний период включает: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очистку от снега и наледи проезжей части, остановок ожидания общественного транспорта, подметание, сдвигание снега в валы и вывоз снега;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C3232C" w:rsidRPr="00ED7DAD"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w:t>
      </w:r>
      <w:r>
        <w:rPr>
          <w:rFonts w:ascii="Times New Roman" w:hAnsi="Times New Roman" w:cs="Times New Roman"/>
        </w:rPr>
        <w:t>–</w:t>
      </w:r>
      <w:r w:rsidRPr="003D2170">
        <w:rPr>
          <w:rFonts w:ascii="Times New Roman" w:hAnsi="Times New Roman" w:cs="Times New Roman"/>
        </w:rPr>
        <w:t xml:space="preserve"> не</w:t>
      </w:r>
      <w:r>
        <w:rPr>
          <w:rFonts w:ascii="Times New Roman" w:hAnsi="Times New Roman" w:cs="Times New Roman"/>
        </w:rPr>
        <w:t xml:space="preserve"> </w:t>
      </w:r>
      <w:r w:rsidRPr="003D2170">
        <w:rPr>
          <w:rFonts w:ascii="Times New Roman" w:hAnsi="Times New Roman" w:cs="Times New Roman"/>
        </w:rPr>
        <w:t>менее чем на 1,5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Ширина снежного вала не должна превышать 2 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вывоз снега производится в первую очередь с мостов и путепроводов, узких улиц с </w:t>
      </w:r>
      <w:r w:rsidRPr="003D2170">
        <w:rPr>
          <w:rFonts w:ascii="Times New Roman" w:hAnsi="Times New Roman" w:cs="Times New Roman"/>
        </w:rPr>
        <w:lastRenderedPageBreak/>
        <w:t>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C3232C" w:rsidRPr="00ED7DAD"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во время снегопада снег с проезжей части дорог должен вывозиться на снегоплавильные станции либо в специально отведенные места, согласованные в установленном порядке, не позднее шести часов с момента его окончания.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Снегоплавильные станции либо специально отведенные места оборудуются подъездными путями, освещением, бытовыми помещениями и ограждениями;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принимать на снегоплавильные станции либо в специально отведенные места снег, загрязненный отходами производства и потребления;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вывозить и складировать снег в местах, не согласованных в установленном порядке;</w:t>
      </w:r>
    </w:p>
    <w:p w:rsidR="00C3232C" w:rsidRPr="00AB3165"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формировать снежные валы: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на пересечениях дорог и улиц на одном уровне и вблизи железнодорожных переездов в зоне треугольника видимости;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ближе 20 м от остановок ожидания общественного транспорта;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на участках дорог, оборудованных транспортными ограждениями или повышенным бордюром;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на тротуарах;</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во въездах на прилегающие территории (дворы, внутриквартальные проезды и территории);</w:t>
      </w:r>
    </w:p>
    <w:p w:rsidR="00C3232C" w:rsidRDefault="00C3232C" w:rsidP="00C3232C">
      <w:pPr>
        <w:pStyle w:val="ConsPlusNormal"/>
        <w:numPr>
          <w:ilvl w:val="1"/>
          <w:numId w:val="1"/>
        </w:numPr>
        <w:jc w:val="both"/>
        <w:rPr>
          <w:rFonts w:ascii="Times New Roman" w:hAnsi="Times New Roman" w:cs="Times New Roman"/>
        </w:rPr>
      </w:pPr>
      <w:r w:rsidRPr="003D2170">
        <w:rPr>
          <w:rFonts w:ascii="Times New Roman" w:hAnsi="Times New Roman" w:cs="Times New Roman"/>
        </w:rPr>
        <w:t>вынос грунта и грязи колесами автотранспорта на дороги;</w:t>
      </w:r>
    </w:p>
    <w:p w:rsidR="00C3232C" w:rsidRPr="00C13ED1"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C13ED1">
        <w:rPr>
          <w:rFonts w:ascii="Times New Roman" w:hAnsi="Times New Roman" w:cs="Times New Roman"/>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C3232C" w:rsidRPr="003D2170" w:rsidRDefault="00C3232C" w:rsidP="00C3232C">
      <w:pPr>
        <w:pStyle w:val="ConsPlusNormal"/>
        <w:jc w:val="both"/>
        <w:rPr>
          <w:rFonts w:ascii="Times New Roman" w:hAnsi="Times New Roman" w:cs="Times New Roman"/>
        </w:rPr>
      </w:pPr>
    </w:p>
    <w:p w:rsidR="00C3232C" w:rsidRPr="00C13ED1" w:rsidRDefault="00C3232C" w:rsidP="00C3232C">
      <w:pPr>
        <w:pStyle w:val="ConsPlusNormal"/>
        <w:jc w:val="center"/>
        <w:outlineLvl w:val="2"/>
        <w:rPr>
          <w:rFonts w:ascii="Times New Roman" w:hAnsi="Times New Roman" w:cs="Times New Roman"/>
          <w:b/>
        </w:rPr>
      </w:pPr>
      <w:r w:rsidRPr="00C13ED1">
        <w:rPr>
          <w:rFonts w:ascii="Times New Roman" w:hAnsi="Times New Roman" w:cs="Times New Roman"/>
          <w:b/>
        </w:rPr>
        <w:t>Уборка, санитарное содержание и благоустройство</w:t>
      </w:r>
    </w:p>
    <w:p w:rsidR="00C3232C" w:rsidRPr="00C13ED1" w:rsidRDefault="00C3232C" w:rsidP="00C3232C">
      <w:pPr>
        <w:pStyle w:val="ConsPlusNormal"/>
        <w:jc w:val="center"/>
        <w:rPr>
          <w:rFonts w:ascii="Times New Roman" w:hAnsi="Times New Roman" w:cs="Times New Roman"/>
          <w:b/>
        </w:rPr>
      </w:pPr>
      <w:r w:rsidRPr="00C13ED1">
        <w:rPr>
          <w:rFonts w:ascii="Times New Roman" w:hAnsi="Times New Roman" w:cs="Times New Roman"/>
          <w:b/>
        </w:rPr>
        <w:t>мест отдыха и массового пребывания людей</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К местам отдыха и массового пребывания людей относятся: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площади, парки, скверы, бульвары, набережные, пляжи;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территории, прилегающие к административным и общественным зданиям, учреждениям.</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площадей, парков, скверов, бульваров, набережных и иных территорий общего пользования: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площадей, парков, скверов, бульваров, набережных должна производиться с 23.00 до 8.00. Днем производится патрульная уборка и очистка наполненных отходами урн и мусоросборников;</w:t>
      </w:r>
    </w:p>
    <w:p w:rsidR="00C3232C" w:rsidRPr="00C13ED1"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C13ED1">
        <w:rPr>
          <w:rFonts w:ascii="Times New Roman" w:hAnsi="Times New Roman" w:cs="Times New Roman"/>
        </w:rPr>
        <w:t xml:space="preserve">при уборке в зимний период дорог в парках, садах, скверах, на бульварах, набережных и в </w:t>
      </w:r>
      <w:r w:rsidRPr="00C13ED1">
        <w:rPr>
          <w:rFonts w:ascii="Times New Roman" w:hAnsi="Times New Roman" w:cs="Times New Roman"/>
        </w:rPr>
        <w:lastRenderedPageBreak/>
        <w:t>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и санитарное содержание пляжей: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основная уборка пляжа производится после его закрытия и включает уборку берега, раздевалок, зеленой зоны и уборку и дезинфекцию туалетов. Днем производятся патрульная уборка и очистка наполненных отходами урн и мусоросборников.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Вывоз твердых бытовых отходов производится ежедневно до 8.00;</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территория пляжа оборудуется урнами. Расстояние между урнами не должно превышать 40 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2BC7">
        <w:rPr>
          <w:rFonts w:ascii="Times New Roman" w:hAnsi="Times New Roman" w:cs="Times New Roman"/>
        </w:rPr>
        <w:t>пляжи оборудуются общественными туалетами. Расстояние от общественного туалета до места купания должно быть не менее 50 м и не более 200 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2BC7">
        <w:rPr>
          <w:rFonts w:ascii="Times New Roman" w:hAnsi="Times New Roman" w:cs="Times New Roman"/>
        </w:rPr>
        <w:t>рыхление верхнего слоя песка пляжа, удаление мусора, иных отходов и последующее выравнивание песка должны производиться ежедневно;</w:t>
      </w:r>
    </w:p>
    <w:p w:rsidR="00C3232C" w:rsidRPr="00ED2BC7"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ED2BC7">
        <w:rPr>
          <w:rFonts w:ascii="Times New Roman" w:hAnsi="Times New Roman" w:cs="Times New Roman"/>
        </w:rPr>
        <w:t>в местах, предназначенных для купания, запрещаются стирка белья и купание животных.</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Открытие пляжа без заключения договора на оказание услуг по вывозу и размещению твердых бытовых отходов не допускается.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и санитарное содержание розничных рынков: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762C7">
        <w:rPr>
          <w:rFonts w:ascii="Times New Roman" w:hAnsi="Times New Roman" w:cs="Times New Roman"/>
        </w:rPr>
        <w:t>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762C7">
        <w:rPr>
          <w:rFonts w:ascii="Times New Roman" w:hAnsi="Times New Roman" w:cs="Times New Roman"/>
        </w:rPr>
        <w:t>в летний период года на территории рынка в обязательном порядке еженедельно производится влажная уборка;</w:t>
      </w:r>
    </w:p>
    <w:p w:rsidR="00C3232C" w:rsidRPr="002762C7"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762C7">
        <w:rPr>
          <w:rFonts w:ascii="Times New Roman" w:hAnsi="Times New Roman" w:cs="Times New Roman"/>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C3232C" w:rsidRPr="007B552F"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Уборка и санитарное содержание объектов торговли и (или) общественного питания: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у входа в объекты торговли и (или) общественного питания устанавливается не менее двух урн;</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C3232C" w:rsidRPr="007B552F"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обеспечивается вывоз отходов.</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C3232C" w:rsidRPr="0086103B"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Благоустройство мест отдыха и массового пребывания людей: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 xml:space="preserve">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w:t>
      </w:r>
      <w:r w:rsidRPr="0086103B">
        <w:rPr>
          <w:rFonts w:ascii="Times New Roman" w:hAnsi="Times New Roman" w:cs="Times New Roman"/>
        </w:rPr>
        <w:lastRenderedPageBreak/>
        <w:t>вертикальных, многоярусных, мобильных форм озеленения;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по мере загрязнения должна производиться очистка фонтанов, прудов, берегов рек на территориях мест отдыха или массового пребывания людей;</w:t>
      </w:r>
    </w:p>
    <w:p w:rsidR="00C3232C" w:rsidRPr="0086103B"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территориях мест отдыха и массового пребывания людей 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хранить, складировать тару и торговое оборудование в не предназначенных для этого местах;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загрязнять территорию отходами производства и потребления;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мыть и ремонтировать автотранспортные средства, сливать отработанные горюче-смазочные жидкости;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повреждать газоны, объекты естественного и искусственного озеленения;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повреждать малые архитектурные формы и перемещать их с установленных мест;</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сидеть на столах и спинках скамеек;</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выливать остатки жидких продуктов, воду из сатураторных установок, квасных и пивных цистерн на тротуары, газоны и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незаконно организовывать платные стоянки автотранспортных средств;</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самовольно размещать нестационарные объекты;</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выставлять торгово-холодильное оборудование на территории;</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C3232C"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выставлять товар за пределами торгового объекта;</w:t>
      </w:r>
    </w:p>
    <w:p w:rsidR="00C3232C" w:rsidRPr="003F20E3" w:rsidRDefault="00C3232C" w:rsidP="00C3232C">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3232C" w:rsidRPr="00C84451" w:rsidRDefault="00C3232C" w:rsidP="00C3232C">
      <w:pPr>
        <w:pStyle w:val="ConsPlusNormal"/>
        <w:jc w:val="both"/>
        <w:rPr>
          <w:rFonts w:ascii="Times New Roman" w:hAnsi="Times New Roman" w:cs="Times New Roman"/>
          <w:b/>
        </w:rPr>
      </w:pPr>
    </w:p>
    <w:p w:rsidR="00C3232C" w:rsidRPr="00C84451" w:rsidRDefault="00C3232C" w:rsidP="00C3232C">
      <w:pPr>
        <w:pStyle w:val="ConsPlusNormal"/>
        <w:jc w:val="center"/>
        <w:outlineLvl w:val="2"/>
        <w:rPr>
          <w:rFonts w:ascii="Times New Roman" w:hAnsi="Times New Roman" w:cs="Times New Roman"/>
          <w:b/>
        </w:rPr>
      </w:pPr>
      <w:r w:rsidRPr="00C84451">
        <w:rPr>
          <w:rFonts w:ascii="Times New Roman" w:hAnsi="Times New Roman" w:cs="Times New Roman"/>
          <w:b/>
        </w:rPr>
        <w:t>Уборка, содержание и благоустройство</w:t>
      </w:r>
    </w:p>
    <w:p w:rsidR="00C3232C" w:rsidRPr="00C84451" w:rsidRDefault="00C3232C" w:rsidP="00C3232C">
      <w:pPr>
        <w:pStyle w:val="ConsPlusNormal"/>
        <w:jc w:val="center"/>
        <w:rPr>
          <w:rFonts w:ascii="Times New Roman" w:hAnsi="Times New Roman" w:cs="Times New Roman"/>
          <w:b/>
        </w:rPr>
      </w:pPr>
      <w:r w:rsidRPr="00C84451">
        <w:rPr>
          <w:rFonts w:ascii="Times New Roman" w:hAnsi="Times New Roman" w:cs="Times New Roman"/>
          <w:b/>
        </w:rPr>
        <w:t>придомовой территории многоквартирного дома</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придомовой территории: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должна проводиться в следующей последовательности: уборка тротуаров, пешеходных дорожек (в случае гололеда и скользкости - посыпка песком), а затем </w:t>
      </w:r>
      <w:r>
        <w:rPr>
          <w:rFonts w:ascii="Times New Roman" w:hAnsi="Times New Roman" w:cs="Times New Roman"/>
        </w:rPr>
        <w:t>–</w:t>
      </w:r>
      <w:r w:rsidRPr="003D2170">
        <w:rPr>
          <w:rFonts w:ascii="Times New Roman" w:hAnsi="Times New Roman" w:cs="Times New Roman"/>
        </w:rPr>
        <w:t xml:space="preserve"> дворовых</w:t>
      </w:r>
      <w:r>
        <w:rPr>
          <w:rFonts w:ascii="Times New Roman" w:hAnsi="Times New Roman" w:cs="Times New Roman"/>
        </w:rPr>
        <w:t xml:space="preserve"> </w:t>
      </w:r>
      <w:r w:rsidRPr="003D2170">
        <w:rPr>
          <w:rFonts w:ascii="Times New Roman" w:hAnsi="Times New Roman" w:cs="Times New Roman"/>
        </w:rPr>
        <w:t>территорий;</w:t>
      </w:r>
    </w:p>
    <w:p w:rsidR="00C3232C" w:rsidRPr="00717FA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уборка, кроме снегоочистки, которая производится во время снегопадов, проводится до 8.00.</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Механизированную уборку допускается проводить в дневное время при скорости машин до 4 км/ч.</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Летняя уборка: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3232C" w:rsidRPr="00717FA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 xml:space="preserve">поливка тротуаров в жаркое время дня должна производиться по мере необходимости, но </w:t>
      </w:r>
      <w:r w:rsidRPr="00717FA6">
        <w:rPr>
          <w:rFonts w:ascii="Times New Roman" w:hAnsi="Times New Roman" w:cs="Times New Roman"/>
        </w:rPr>
        <w:lastRenderedPageBreak/>
        <w:t>не реже двух раз в сутки.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Зимняя уборка: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убираемый снег должен сдвигаться с тротуаров на проезжую часть в прилотковую полосу, а во дворах - к местам складирования;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C3232C" w:rsidRPr="00717FA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 наступлением весны осуществляются: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607BA">
        <w:rPr>
          <w:rFonts w:ascii="Times New Roman" w:hAnsi="Times New Roman" w:cs="Times New Roman"/>
        </w:rPr>
        <w:t>систематический сгон талой воды к люкам и приемным колодцам ливневой сети;</w:t>
      </w:r>
    </w:p>
    <w:p w:rsidR="00C3232C" w:rsidRPr="004607BA"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4607BA">
        <w:rPr>
          <w:rFonts w:ascii="Times New Roman" w:hAnsi="Times New Roman" w:cs="Times New Roman"/>
        </w:rPr>
        <w:t>очистка дворовых территорий после окончания таяния снега от мусора, оставшегося снега и льда.</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придомовой территории многоквартирного дома: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содержание придомовой территории многоквартирного дома (далее </w:t>
      </w:r>
      <w:r>
        <w:rPr>
          <w:rFonts w:ascii="Times New Roman" w:hAnsi="Times New Roman" w:cs="Times New Roman"/>
        </w:rPr>
        <w:t>–</w:t>
      </w:r>
      <w:r w:rsidRPr="003D2170">
        <w:rPr>
          <w:rFonts w:ascii="Times New Roman" w:hAnsi="Times New Roman" w:cs="Times New Roman"/>
        </w:rPr>
        <w:t xml:space="preserve"> придомовая</w:t>
      </w:r>
      <w:r>
        <w:rPr>
          <w:rFonts w:ascii="Times New Roman" w:hAnsi="Times New Roman" w:cs="Times New Roman"/>
        </w:rPr>
        <w:t xml:space="preserve"> </w:t>
      </w:r>
      <w:r w:rsidRPr="003D2170">
        <w:rPr>
          <w:rFonts w:ascii="Times New Roman" w:hAnsi="Times New Roman" w:cs="Times New Roman"/>
        </w:rPr>
        <w:t>территория) включает: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регулярную уборку;</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ремонт и очистку люков и решеток смотровых и ливнеприемных колодцев, дренажей, лотков, перепускных труб;</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сбор и вывоз твердых бытовых и крупногабаритных отходов;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озеленение и уход за существующими зелеными насаждениями;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содержание, текущий и капитальный ремонт малых архитектурных форм.</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C3232C" w:rsidRPr="00547D01"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47D01">
        <w:rPr>
          <w:rFonts w:ascii="Times New Roman" w:hAnsi="Times New Roman" w:cs="Times New Roman"/>
        </w:rPr>
        <w:t>Граждане, проживающие в многоквартирных домах, обязаны: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поддерживать чистоту и порядок на придомовых территориях;</w:t>
      </w:r>
    </w:p>
    <w:p w:rsidR="00C3232C" w:rsidRPr="00547D01"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47D01">
        <w:rPr>
          <w:rFonts w:ascii="Times New Roman" w:hAnsi="Times New Roman" w:cs="Times New Roman"/>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Управляющие организации обязаны обеспечить:</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до 8.00 уборку придомовых территорий и в течение дня - поддержание чистоты;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установку контейнеров для твердых бытовых отходов, а в неканализированных зданиях - помимо этого и сборников для жидких бытовых отходов;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вывоз твердых бытовых и крупногабаритных отходов согласно утвержденному графику;</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установку урн для мусора у входов в подъезды, скамеек и их своевременную очистку;</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 xml:space="preserve">подготовку территории к сезонной эксплуатации, в том числе промывку и расчистку </w:t>
      </w:r>
      <w:r w:rsidRPr="00D61468">
        <w:rPr>
          <w:rFonts w:ascii="Times New Roman" w:hAnsi="Times New Roman" w:cs="Times New Roman"/>
        </w:rPr>
        <w:lastRenderedPageBreak/>
        <w:t>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обработку скользких участков песко-соляными и (или) специальными противогололедными смесями;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сохранность и квалифицированный уход за зелеными насаждениями и газонами;</w:t>
      </w:r>
    </w:p>
    <w:p w:rsidR="00C3232C" w:rsidRPr="00D61468"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придомовой территории 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сжигать листву, любые виды отходов и мусор;</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вывешивать белье, одежду, ковры и прочие предметы вне хозяйственной площадки;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Pr>
          <w:rFonts w:ascii="Times New Roman" w:hAnsi="Times New Roman" w:cs="Times New Roman"/>
        </w:rPr>
        <w:t>за</w:t>
      </w:r>
      <w:r w:rsidRPr="00D61468">
        <w:rPr>
          <w:rFonts w:ascii="Times New Roman" w:hAnsi="Times New Roman" w:cs="Times New Roman"/>
        </w:rPr>
        <w:t>громождать подъезды к контейнерным площадкам;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самовольно устанавливать ограждения придомовых территорий в нарушении установленного порядка;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самовольно строить дворовые постройки;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C3232C" w:rsidRPr="006C71F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выливать помои, выбрасывать отходы и мусор;</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организовывать платную стоянку автотранспортных средств;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производить любые работы, отрицательно влияющие на здоровье людей и окружающую среду;</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осуществлять транзитное движение транспорта по внутридворовым проездам придомовой территории;</w:t>
      </w:r>
    </w:p>
    <w:p w:rsidR="00C3232C" w:rsidRPr="006C71F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3232C" w:rsidRPr="00124A76"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124A76">
        <w:rPr>
          <w:rFonts w:ascii="Times New Roman" w:hAnsi="Times New Roman" w:cs="Times New Roman"/>
        </w:rPr>
        <w:t>Озеленение придомовых территорий:</w:t>
      </w:r>
    </w:p>
    <w:p w:rsidR="00C3232C" w:rsidRPr="00124A7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24A76">
        <w:rPr>
          <w:rFonts w:ascii="Times New Roman" w:hAnsi="Times New Roman" w:cs="Times New Roman"/>
        </w:rPr>
        <w:t>озеленение придомовых территорий, сохранность зеленых насаждений обеспечиваются управляющими организациями в соответствии с требованиями пунктов 167 - 172 настоящих Правил;</w:t>
      </w:r>
    </w:p>
    <w:p w:rsidR="00C3232C" w:rsidRPr="00D251C7"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D251C7">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Управляющие организации обязаны обеспечить:</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сохранность зеленых насаждений;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B3F5C">
        <w:rPr>
          <w:rFonts w:ascii="Times New Roman" w:hAnsi="Times New Roman" w:cs="Times New Roman"/>
        </w:rPr>
        <w:t>в летнее время и в сухую погоду поливку газонов, цветников, деревьев и кустарников;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B3F5C">
        <w:rPr>
          <w:rFonts w:ascii="Times New Roman" w:hAnsi="Times New Roman" w:cs="Times New Roman"/>
        </w:rPr>
        <w:t>сохранность и целостность газонов без складирования на них строительных материалов, песка, мусора, снега, сколов льда и т.д.;</w:t>
      </w:r>
    </w:p>
    <w:p w:rsidR="00C3232C" w:rsidRPr="002B3F5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B3F5C">
        <w:rPr>
          <w:rFonts w:ascii="Times New Roman" w:hAnsi="Times New Roman" w:cs="Times New Roman"/>
        </w:rPr>
        <w:t>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Благоустройство придомовой территории: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территория каждого домовладения, как правило, должна иметь:</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хозяйственную площадку для сушки белья, чистки одежды, ковров и предметов домашнего обихода;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площадку для отдыха взрослых;</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3) детские игровые и спортивные площадки с озеленением и необходимым оборудованием малых </w:t>
      </w:r>
      <w:r w:rsidRPr="003D2170">
        <w:rPr>
          <w:rFonts w:ascii="Times New Roman" w:hAnsi="Times New Roman" w:cs="Times New Roman"/>
        </w:rPr>
        <w:lastRenderedPageBreak/>
        <w:t>архитектурных форм для летнего и зимнего отдыха детей.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Если размеры территории участка позволяют, в границах участка может быть размещена площадка для выгула собак.</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C3232C" w:rsidRPr="005B781D"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C3232C" w:rsidRPr="003D2170" w:rsidRDefault="00C3232C" w:rsidP="00C3232C">
      <w:pPr>
        <w:pStyle w:val="ConsPlusNormal"/>
        <w:jc w:val="both"/>
        <w:rPr>
          <w:rFonts w:ascii="Times New Roman" w:hAnsi="Times New Roman" w:cs="Times New Roman"/>
        </w:rPr>
      </w:pPr>
    </w:p>
    <w:p w:rsidR="00C3232C" w:rsidRPr="005B781D" w:rsidRDefault="00C3232C" w:rsidP="00C3232C">
      <w:pPr>
        <w:pStyle w:val="ConsPlusNormal"/>
        <w:jc w:val="center"/>
        <w:outlineLvl w:val="2"/>
        <w:rPr>
          <w:rFonts w:ascii="Times New Roman" w:hAnsi="Times New Roman" w:cs="Times New Roman"/>
          <w:b/>
        </w:rPr>
      </w:pPr>
      <w:r w:rsidRPr="005B781D">
        <w:rPr>
          <w:rFonts w:ascii="Times New Roman" w:hAnsi="Times New Roman" w:cs="Times New Roman"/>
          <w:b/>
        </w:rPr>
        <w:t>Уборка территорий индивидуальной жилой застройки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Владельцы жилых домов осуществляют ежедневную уборку (в том числе от снега) земельного участка и прилегающей территории.</w:t>
      </w:r>
    </w:p>
    <w:p w:rsidR="00C3232C" w:rsidRPr="005C5086"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C5086">
        <w:rPr>
          <w:rFonts w:ascii="Times New Roman" w:hAnsi="Times New Roman" w:cs="Times New Roman"/>
        </w:rPr>
        <w:t>На территории индивидуальной жилой застройки 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выталкивать снег, выбрасывать мусор, сбрасывать шлак, сливать жидкие бытовые отходы за территорию домовладения;</w:t>
      </w:r>
    </w:p>
    <w:p w:rsidR="00C3232C" w:rsidRPr="005C508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C5086">
        <w:rPr>
          <w:rFonts w:ascii="Times New Roman" w:hAnsi="Times New Roman" w:cs="Times New Roman"/>
        </w:rPr>
        <w:t>выдвигать или перемещать на проезжую часть дорог и проездов снег и лед, счищенный с дворовой и прилегающей территории.</w:t>
      </w:r>
    </w:p>
    <w:p w:rsidR="00C3232C" w:rsidRPr="003D2170" w:rsidRDefault="00C3232C" w:rsidP="00C3232C">
      <w:pPr>
        <w:pStyle w:val="ConsPlusNormal"/>
        <w:jc w:val="both"/>
        <w:rPr>
          <w:rFonts w:ascii="Times New Roman" w:hAnsi="Times New Roman" w:cs="Times New Roman"/>
        </w:rPr>
      </w:pPr>
    </w:p>
    <w:p w:rsidR="00C3232C" w:rsidRPr="00B956BD" w:rsidRDefault="00C3232C" w:rsidP="00C3232C">
      <w:pPr>
        <w:pStyle w:val="ConsPlusNormal"/>
        <w:jc w:val="center"/>
        <w:outlineLvl w:val="1"/>
        <w:rPr>
          <w:rFonts w:ascii="Times New Roman" w:hAnsi="Times New Roman" w:cs="Times New Roman"/>
          <w:b/>
        </w:rPr>
      </w:pPr>
      <w:r w:rsidRPr="00B956BD">
        <w:rPr>
          <w:rFonts w:ascii="Times New Roman" w:hAnsi="Times New Roman" w:cs="Times New Roman"/>
          <w:b/>
        </w:rPr>
        <w:t>V. Требования к элементам благоустройства территории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элементов благоустройства, включая работы по их восстановлению и ремонту, осуществляют владельцы элементов благоустройства.</w:t>
      </w:r>
    </w:p>
    <w:p w:rsidR="00C3232C" w:rsidRPr="003D2170" w:rsidRDefault="00C3232C" w:rsidP="00C3232C">
      <w:pPr>
        <w:pStyle w:val="ConsPlusNormal"/>
        <w:jc w:val="both"/>
        <w:rPr>
          <w:rFonts w:ascii="Times New Roman" w:hAnsi="Times New Roman" w:cs="Times New Roman"/>
        </w:rPr>
      </w:pPr>
    </w:p>
    <w:p w:rsidR="00C3232C" w:rsidRPr="00B956BD" w:rsidRDefault="00C3232C" w:rsidP="00C3232C">
      <w:pPr>
        <w:pStyle w:val="ConsPlusNormal"/>
        <w:jc w:val="center"/>
        <w:outlineLvl w:val="2"/>
        <w:rPr>
          <w:rFonts w:ascii="Times New Roman" w:hAnsi="Times New Roman" w:cs="Times New Roman"/>
          <w:b/>
        </w:rPr>
      </w:pPr>
      <w:r w:rsidRPr="00B956BD">
        <w:rPr>
          <w:rFonts w:ascii="Times New Roman" w:hAnsi="Times New Roman" w:cs="Times New Roman"/>
          <w:b/>
        </w:rPr>
        <w:t>Озеленение</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Зеленые насаждения являются обязательным элементом благоустройства территории.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территории </w:t>
      </w:r>
      <w:r>
        <w:rPr>
          <w:rFonts w:ascii="Times New Roman" w:hAnsi="Times New Roman" w:cs="Times New Roman"/>
        </w:rPr>
        <w:t>сельского поселения</w:t>
      </w:r>
      <w:r w:rsidRPr="003D2170">
        <w:rPr>
          <w:rFonts w:ascii="Times New Roman" w:hAnsi="Times New Roman" w:cs="Times New Roman"/>
        </w:rPr>
        <w:t xml:space="preserve"> могут использоваться два вида озеленения: стационарное </w:t>
      </w:r>
      <w:r>
        <w:rPr>
          <w:rFonts w:ascii="Times New Roman" w:hAnsi="Times New Roman" w:cs="Times New Roman"/>
        </w:rPr>
        <w:t>–</w:t>
      </w:r>
      <w:r w:rsidRPr="003D2170">
        <w:rPr>
          <w:rFonts w:ascii="Times New Roman" w:hAnsi="Times New Roman" w:cs="Times New Roman"/>
        </w:rPr>
        <w:t xml:space="preserve"> посадка</w:t>
      </w:r>
      <w:r>
        <w:rPr>
          <w:rFonts w:ascii="Times New Roman" w:hAnsi="Times New Roman" w:cs="Times New Roman"/>
        </w:rPr>
        <w:t xml:space="preserve"> </w:t>
      </w:r>
      <w:r w:rsidRPr="003D2170">
        <w:rPr>
          <w:rFonts w:ascii="Times New Roman" w:hAnsi="Times New Roman" w:cs="Times New Roman"/>
        </w:rPr>
        <w:t>растений в грунт и мобильное - посадка растений в специальные передвижные емкости (контейнеры, вазоны и т.п.).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Содержание объектов озеленения </w:t>
      </w:r>
      <w:r>
        <w:rPr>
          <w:rFonts w:ascii="Times New Roman" w:hAnsi="Times New Roman" w:cs="Times New Roman"/>
        </w:rPr>
        <w:t>–</w:t>
      </w:r>
      <w:r w:rsidRPr="003D2170">
        <w:rPr>
          <w:rFonts w:ascii="Times New Roman" w:hAnsi="Times New Roman" w:cs="Times New Roman"/>
        </w:rPr>
        <w:t xml:space="preserve"> это</w:t>
      </w:r>
      <w:r>
        <w:rPr>
          <w:rFonts w:ascii="Times New Roman" w:hAnsi="Times New Roman" w:cs="Times New Roman"/>
        </w:rPr>
        <w:t xml:space="preserve"> </w:t>
      </w:r>
      <w:r w:rsidRPr="003D2170">
        <w:rPr>
          <w:rFonts w:ascii="Times New Roman" w:hAnsi="Times New Roman" w:cs="Times New Roman"/>
        </w:rPr>
        <w:t xml:space="preserve">комплекс работ по уходу за зелеными </w:t>
      </w:r>
      <w:r w:rsidRPr="003D2170">
        <w:rPr>
          <w:rFonts w:ascii="Times New Roman" w:hAnsi="Times New Roman" w:cs="Times New Roman"/>
        </w:rPr>
        <w:lastRenderedPageBreak/>
        <w:t>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C3232C" w:rsidRPr="005D2E93"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D2E93">
        <w:rPr>
          <w:rFonts w:ascii="Times New Roman" w:hAnsi="Times New Roman" w:cs="Times New Roman"/>
        </w:rPr>
        <w:t>Требования к производству работ на объектах озеленения: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C3232C" w:rsidRPr="00113AD5"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Владельцы зеленых насаждений обязаны: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обеспечить сохранность и квалифицированный уход за зелеными насаждениями;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 летнее время года в сухую погоду обеспечивать полив газонов, цветников, деревьев и кустарников;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обеспечить сохранность и целостность газонов;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озелененных территориях не допускается: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кататься на лыжах и санках на объектах озеленения вне специально отведенных для этого мест;</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осуществлять раскопку под огороды;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выгуливать на газонах и цветниках домашних животных;</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сжигать листья, траву, ветки, а также осуществлять их смет в лотки и иные водопропускные устройства;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сбрасывать смет и мусор на газоны;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 xml:space="preserve">разжигать костры, в том числе проводить мероприятия, предусматривающие </w:t>
      </w:r>
      <w:r w:rsidRPr="00113AD5">
        <w:rPr>
          <w:rFonts w:ascii="Times New Roman" w:hAnsi="Times New Roman" w:cs="Times New Roman"/>
        </w:rPr>
        <w:lastRenderedPageBreak/>
        <w:t>использование открытого огня, использовать мангалы и иные приспособления для тепловой обработки пищи с помощью открытого огня;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надрезать деревья для добычи сока, смолы, наносить им иные механические повреждения;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 xml:space="preserve">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Pr>
          <w:rFonts w:ascii="Times New Roman" w:hAnsi="Times New Roman" w:cs="Times New Roman"/>
        </w:rPr>
        <w:t>сельского поселения</w:t>
      </w:r>
      <w:r w:rsidRPr="00113AD5">
        <w:rPr>
          <w:rFonts w:ascii="Times New Roman" w:hAnsi="Times New Roman" w:cs="Times New Roman"/>
        </w:rPr>
        <w:t>;</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производить побелку стволов деревьев на территориях</w:t>
      </w:r>
      <w:r>
        <w:rPr>
          <w:rFonts w:ascii="Times New Roman" w:hAnsi="Times New Roman" w:cs="Times New Roman"/>
        </w:rPr>
        <w:t xml:space="preserve"> населенного пункта</w:t>
      </w:r>
      <w:r w:rsidRPr="00113AD5">
        <w:rPr>
          <w:rFonts w:ascii="Times New Roman" w:hAnsi="Times New Roman" w:cs="Times New Roman"/>
        </w:rPr>
        <w:t>, кроме мест с повышенными санитарными требованиями (близость к мусорным контейнерам, общественным туалетам и т.д.);</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rsidR="00C3232C" w:rsidRPr="00113AD5"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rsidR="00C3232C" w:rsidRPr="003D2170" w:rsidRDefault="00C3232C" w:rsidP="00C3232C">
      <w:pPr>
        <w:pStyle w:val="ConsPlusNormal"/>
        <w:jc w:val="both"/>
        <w:rPr>
          <w:rFonts w:ascii="Times New Roman" w:hAnsi="Times New Roman" w:cs="Times New Roman"/>
        </w:rPr>
      </w:pPr>
    </w:p>
    <w:p w:rsidR="00C3232C" w:rsidRPr="006D67D6" w:rsidRDefault="00C3232C" w:rsidP="00C3232C">
      <w:pPr>
        <w:pStyle w:val="ConsPlusNormal"/>
        <w:jc w:val="center"/>
        <w:outlineLvl w:val="2"/>
        <w:rPr>
          <w:rFonts w:ascii="Times New Roman" w:hAnsi="Times New Roman" w:cs="Times New Roman"/>
          <w:b/>
        </w:rPr>
      </w:pPr>
      <w:r w:rsidRPr="006D67D6">
        <w:rPr>
          <w:rFonts w:ascii="Times New Roman" w:hAnsi="Times New Roman" w:cs="Times New Roman"/>
          <w:b/>
        </w:rPr>
        <w:t>Ограждения</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Устройство ограждений является дополнительным элементом благоустройства.</w:t>
      </w:r>
    </w:p>
    <w:p w:rsidR="00C3232C" w:rsidRPr="006D67D6"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6D67D6">
        <w:rPr>
          <w:rFonts w:ascii="Times New Roman" w:hAnsi="Times New Roman" w:cs="Times New Roman"/>
        </w:rPr>
        <w:t>Ограждения различаются по:</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назначению (декоративные, защитные, их сочетание);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высоте (низкие - до 1,0 м, средние - 1,1 - 1,7 м, высокие - 1,8 - 3,0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виду материала (металлические, железобетонные и др.);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степени проницаемости для взгляда (прозрачные, глухие);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степени стационарности (постоянные, временные, передвижные) и другие ограждения.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 территориях общественного, жилого, рекреационного назначения не допускается проектирование глухих и железобетонных ограждений.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Ограждения промышленных, специальных территорий могут выполняться из декоративных железобетонных панелей.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Покрытия поверхностей</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Покрытия поверхностей обеспечивают на территории </w:t>
      </w:r>
      <w:r>
        <w:rPr>
          <w:rFonts w:ascii="Times New Roman" w:hAnsi="Times New Roman" w:cs="Times New Roman"/>
        </w:rPr>
        <w:t>сельского поселения</w:t>
      </w:r>
      <w:r w:rsidRPr="003D2170">
        <w:rPr>
          <w:rFonts w:ascii="Times New Roman" w:hAnsi="Times New Roman" w:cs="Times New Roman"/>
        </w:rPr>
        <w:t xml:space="preserve"> условия безопасного и комфортного передвижения, а также формируют архитектурный облик сложившейся застройки </w:t>
      </w:r>
      <w:r>
        <w:rPr>
          <w:rFonts w:ascii="Times New Roman" w:hAnsi="Times New Roman" w:cs="Times New Roman"/>
        </w:rPr>
        <w:t>населенного пункта</w:t>
      </w:r>
      <w:r w:rsidRPr="003D2170">
        <w:rPr>
          <w:rFonts w:ascii="Times New Roman" w:hAnsi="Times New Roman" w:cs="Times New Roman"/>
        </w:rPr>
        <w:t>.</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Для целей благоустройства определены следующие виды покрытий: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газонные покрытия - покрытия, выполняемые по специальным технологиям подготовки и посадки травяного покрова;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4) комбинированные покрытия - покрытия, представляющие собой сочетания покрытий </w:t>
      </w:r>
      <w:r w:rsidRPr="003D2170">
        <w:rPr>
          <w:rFonts w:ascii="Times New Roman" w:hAnsi="Times New Roman" w:cs="Times New Roman"/>
        </w:rPr>
        <w:lastRenderedPageBreak/>
        <w:t>(решетчатая плитка или газонная решетка, утопленная в газон, или мягкое покрытие).</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Выбор видов покрытия следует осуществлять в соответствии с их целевым назначением: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1) твердых </w:t>
      </w:r>
      <w:r>
        <w:rPr>
          <w:rFonts w:ascii="Times New Roman" w:hAnsi="Times New Roman" w:cs="Times New Roman"/>
        </w:rPr>
        <w:t>–</w:t>
      </w:r>
      <w:r w:rsidRPr="003D2170">
        <w:rPr>
          <w:rFonts w:ascii="Times New Roman" w:hAnsi="Times New Roman" w:cs="Times New Roman"/>
        </w:rPr>
        <w:t xml:space="preserve"> с</w:t>
      </w:r>
      <w:r>
        <w:rPr>
          <w:rFonts w:ascii="Times New Roman" w:hAnsi="Times New Roman" w:cs="Times New Roman"/>
        </w:rPr>
        <w:t xml:space="preserve"> </w:t>
      </w:r>
      <w:r w:rsidRPr="003D2170">
        <w:rPr>
          <w:rFonts w:ascii="Times New Roman" w:hAnsi="Times New Roman" w:cs="Times New Roman"/>
        </w:rPr>
        <w:t>учетом возможных предельных нагрузок, характера и состава движения, противопожарных требований, действующих на момент проектирования;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2) мягких </w:t>
      </w:r>
      <w:r>
        <w:rPr>
          <w:rFonts w:ascii="Times New Roman" w:hAnsi="Times New Roman" w:cs="Times New Roman"/>
        </w:rPr>
        <w:t>–</w:t>
      </w:r>
      <w:r w:rsidRPr="003D2170">
        <w:rPr>
          <w:rFonts w:ascii="Times New Roman" w:hAnsi="Times New Roman" w:cs="Times New Roman"/>
        </w:rPr>
        <w:t xml:space="preserve"> с</w:t>
      </w:r>
      <w:r>
        <w:rPr>
          <w:rFonts w:ascii="Times New Roman" w:hAnsi="Times New Roman" w:cs="Times New Roman"/>
        </w:rPr>
        <w:t xml:space="preserve"> </w:t>
      </w:r>
      <w:r w:rsidRPr="003D2170">
        <w:rPr>
          <w:rFonts w:ascii="Times New Roman" w:hAnsi="Times New Roman" w:cs="Times New Roman"/>
        </w:rPr>
        <w:t>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газонных и комбинированных как наиболее экологичных.</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Твердые виды покрытия должны иметь шероховатую поверхность с коэффициентом сцепления в сухом состоянии не менее 0,6, в мокром - не менее 0,4.</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территориях общего пользования </w:t>
      </w:r>
      <w:r>
        <w:rPr>
          <w:rFonts w:ascii="Times New Roman" w:hAnsi="Times New Roman" w:cs="Times New Roman"/>
        </w:rPr>
        <w:t xml:space="preserve">сельского поселения </w:t>
      </w:r>
      <w:r w:rsidRPr="003D2170">
        <w:rPr>
          <w:rFonts w:ascii="Times New Roman" w:hAnsi="Times New Roman" w:cs="Times New Roman"/>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C3232C" w:rsidRPr="002C04EB"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Колористическое решение применяемого вида покрытия должно учитывать цветовое решение формируемой среды.</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Сопряжение поверхностей</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К элементам сопряжения поверхностей обычно относят различные виды бортовых камней, пандусы, ступени, лестницы.</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Бортовые камни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Ступени, лестницы, пандусы</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уклонах пешеходных коммуникаций более 60 промилле следует предусматривать устройство лестниц.</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Уклон бордюрного пандуса принимается 1:12.</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Край первых ступеней лестниц при спуске и подъеме необходимо выделять полосами яркой </w:t>
      </w:r>
      <w:r w:rsidRPr="003D2170">
        <w:rPr>
          <w:rFonts w:ascii="Times New Roman" w:hAnsi="Times New Roman" w:cs="Times New Roman"/>
        </w:rPr>
        <w:lastRenderedPageBreak/>
        <w:t>контрастной окраски.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Все ступени наружных лестниц в пределах одного марша устанавливаются одинаковыми по ширине и высоте подъема ступеней.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отсутствии ограждающих пандус конструкций следует предусматривать ограждающий бортик высотой не менее 75 мм и поручни.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Горизонтальные участки пути в начале и конце пандуса выполняются отличающимися от окружающих поверхностей текстурой и цветом.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Площадки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территории </w:t>
      </w:r>
      <w:r>
        <w:rPr>
          <w:rFonts w:ascii="Times New Roman" w:hAnsi="Times New Roman" w:cs="Times New Roman"/>
        </w:rPr>
        <w:t>сельского поселения</w:t>
      </w:r>
      <w:r w:rsidRPr="003D2170">
        <w:rPr>
          <w:rFonts w:ascii="Times New Roman" w:hAnsi="Times New Roman" w:cs="Times New Roman"/>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Придомовые территории, как правило, должны быть обеспечены детскими игровыми и спортивными площадками. Площадки должны быть снабжены исправным и травмобезопасным инвентарем.</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Детские площадки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Детские игровые площадки должны быть расположены на расстоянии не менее 20 м от контейнерных площадок.</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Детские площадки должны: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иметь планировку поверхности с засыпкой песком неровностей в летнее время;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регулярно подметаться и смачиваться в утреннее время;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rsidR="00C3232C" w:rsidRPr="002C04EB"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Осветительное оборудование, как правило, должно функционировать в режиме освещения территории, на которой расположена площадка.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осветительного оборудования на высоте менее 2,5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Размещение игрового оборудования должно осуществляться с учетом нормативных параметров безопасности.</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Ответственность за содержание детских площадок и обеспечение безопасности на них возлагается на лиц, осуществляющих их эксплуатацию.</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lastRenderedPageBreak/>
        <w:t>Спортивные площадки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Спортивные площадки предназначены для занятий физкультурой и спортом всех возрастных групп населения.</w:t>
      </w:r>
    </w:p>
    <w:p w:rsidR="00C3232C" w:rsidRPr="0035381E" w:rsidRDefault="00C3232C" w:rsidP="00C3232C">
      <w:pPr>
        <w:pStyle w:val="ConsPlusNormal"/>
        <w:ind w:firstLine="540"/>
        <w:jc w:val="both"/>
        <w:rPr>
          <w:rFonts w:ascii="Times New Roman" w:hAnsi="Times New Roman" w:cs="Times New Roman"/>
        </w:rPr>
      </w:pPr>
      <w:r w:rsidRPr="0035381E">
        <w:rPr>
          <w:rFonts w:ascii="Times New Roman" w:hAnsi="Times New Roman" w:cs="Times New Roman"/>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C3232C" w:rsidRPr="0035381E" w:rsidRDefault="00C3232C" w:rsidP="00C3232C">
      <w:pPr>
        <w:pStyle w:val="ConsPlusNormal"/>
        <w:ind w:firstLine="540"/>
        <w:jc w:val="both"/>
        <w:rPr>
          <w:rFonts w:ascii="Times New Roman" w:hAnsi="Times New Roman" w:cs="Times New Roman"/>
        </w:rPr>
      </w:pPr>
      <w:r w:rsidRPr="0035381E">
        <w:rPr>
          <w:rFonts w:ascii="Times New Roman" w:hAnsi="Times New Roman" w:cs="Times New Roman"/>
        </w:rPr>
        <w:t>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2,5 - 3 м, в местах примыкания площадок друг к другу - высотой не менее 1,2 м.</w:t>
      </w:r>
    </w:p>
    <w:p w:rsidR="00C3232C" w:rsidRPr="0035381E" w:rsidRDefault="00C3232C" w:rsidP="00C3232C">
      <w:pPr>
        <w:pStyle w:val="ConsPlusNormal"/>
        <w:ind w:firstLine="540"/>
        <w:jc w:val="both"/>
        <w:rPr>
          <w:rFonts w:ascii="Times New Roman" w:hAnsi="Times New Roman" w:cs="Times New Roman"/>
        </w:rPr>
      </w:pPr>
      <w:r w:rsidRPr="0035381E">
        <w:rPr>
          <w:rFonts w:ascii="Times New Roman" w:hAnsi="Times New Roman" w:cs="Times New Roman"/>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3232C" w:rsidRPr="003D2170" w:rsidRDefault="00C3232C" w:rsidP="00C3232C">
      <w:pPr>
        <w:pStyle w:val="ConsPlusNormal"/>
        <w:ind w:firstLine="540"/>
        <w:jc w:val="both"/>
        <w:rPr>
          <w:rFonts w:ascii="Times New Roman" w:hAnsi="Times New Roman" w:cs="Times New Roman"/>
        </w:rPr>
      </w:pPr>
      <w:r w:rsidRPr="0035381E">
        <w:rPr>
          <w:rFonts w:ascii="Times New Roman" w:hAnsi="Times New Roman" w:cs="Times New Roman"/>
        </w:rPr>
        <w:t>При размещении следует руководствоваться каталогами сертифицированного оборудования.</w:t>
      </w:r>
    </w:p>
    <w:p w:rsidR="00C3232C" w:rsidRPr="003D2170" w:rsidRDefault="00C3232C" w:rsidP="00C3232C">
      <w:pPr>
        <w:pStyle w:val="ConsPlusNormal"/>
        <w:jc w:val="both"/>
        <w:rPr>
          <w:rFonts w:ascii="Times New Roman" w:hAnsi="Times New Roman" w:cs="Times New Roman"/>
        </w:rPr>
      </w:pPr>
    </w:p>
    <w:p w:rsidR="00C3232C" w:rsidRPr="002C04EB" w:rsidRDefault="00C3232C" w:rsidP="00C3232C">
      <w:pPr>
        <w:pStyle w:val="ConsPlusNormal"/>
        <w:jc w:val="center"/>
        <w:outlineLvl w:val="2"/>
        <w:rPr>
          <w:rFonts w:ascii="Times New Roman" w:hAnsi="Times New Roman" w:cs="Times New Roman"/>
          <w:b/>
        </w:rPr>
      </w:pPr>
      <w:r w:rsidRPr="002C04EB">
        <w:rPr>
          <w:rFonts w:ascii="Times New Roman" w:hAnsi="Times New Roman" w:cs="Times New Roman"/>
          <w:b/>
        </w:rPr>
        <w:t>Площадки отдыха</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 территориях парков могут быть организованы площадки-лужайки для отдыха на траве.</w:t>
      </w:r>
    </w:p>
    <w:p w:rsidR="00C3232C" w:rsidRPr="003D2170" w:rsidRDefault="00C3232C" w:rsidP="00C3232C">
      <w:pPr>
        <w:pStyle w:val="ConsPlusNormal"/>
        <w:jc w:val="both"/>
        <w:rPr>
          <w:rFonts w:ascii="Times New Roman" w:hAnsi="Times New Roman" w:cs="Times New Roman"/>
        </w:rPr>
      </w:pPr>
    </w:p>
    <w:p w:rsidR="00C3232C" w:rsidRPr="00F009E0" w:rsidRDefault="00C3232C" w:rsidP="00C3232C">
      <w:pPr>
        <w:pStyle w:val="ConsPlusNormal"/>
        <w:jc w:val="center"/>
        <w:outlineLvl w:val="2"/>
        <w:rPr>
          <w:rFonts w:ascii="Times New Roman" w:hAnsi="Times New Roman" w:cs="Times New Roman"/>
          <w:b/>
        </w:rPr>
      </w:pPr>
      <w:r w:rsidRPr="00F009E0">
        <w:rPr>
          <w:rFonts w:ascii="Times New Roman" w:hAnsi="Times New Roman" w:cs="Times New Roman"/>
          <w:b/>
        </w:rPr>
        <w:t>Площадки для выгула собак</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Площадки для выгула собак размещаются в местах, согласованных с уполномоченными органами в установленном порядке.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периметральное озеленение.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Площадки для выгула собак должны размещаться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Размеры площадок для выгула собак, размещаемых на территориях жилого назначения, принимаются в пределах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 территории площадки должен быть размещен информационный стенд с правилами пользования площадкой.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Владельцы домашних животных самостоятельно осуществляют уборку и утилизацию </w:t>
      </w:r>
      <w:r w:rsidRPr="003D2170">
        <w:rPr>
          <w:rFonts w:ascii="Times New Roman" w:hAnsi="Times New Roman" w:cs="Times New Roman"/>
        </w:rPr>
        <w:lastRenderedPageBreak/>
        <w:t>экскрементов своих питомцев.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3232C" w:rsidRPr="003D2170" w:rsidRDefault="00C3232C" w:rsidP="00C3232C">
      <w:pPr>
        <w:pStyle w:val="ConsPlusNormal"/>
        <w:jc w:val="both"/>
        <w:rPr>
          <w:rFonts w:ascii="Times New Roman" w:hAnsi="Times New Roman" w:cs="Times New Roman"/>
        </w:rPr>
      </w:pPr>
    </w:p>
    <w:p w:rsidR="00C3232C" w:rsidRPr="00F009E0" w:rsidRDefault="00C3232C" w:rsidP="00C3232C">
      <w:pPr>
        <w:pStyle w:val="ConsPlusNormal"/>
        <w:jc w:val="center"/>
        <w:outlineLvl w:val="2"/>
        <w:rPr>
          <w:rFonts w:ascii="Times New Roman" w:hAnsi="Times New Roman" w:cs="Times New Roman"/>
          <w:b/>
        </w:rPr>
      </w:pPr>
      <w:r w:rsidRPr="00F009E0">
        <w:rPr>
          <w:rFonts w:ascii="Times New Roman" w:hAnsi="Times New Roman" w:cs="Times New Roman"/>
          <w:b/>
        </w:rPr>
        <w:t>Площадки автостоянок</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территории </w:t>
      </w:r>
      <w:r>
        <w:rPr>
          <w:rFonts w:ascii="Times New Roman" w:hAnsi="Times New Roman" w:cs="Times New Roman"/>
        </w:rPr>
        <w:t>сельского поселения</w:t>
      </w:r>
      <w:r w:rsidRPr="003D2170">
        <w:rPr>
          <w:rFonts w:ascii="Times New Roman" w:hAnsi="Times New Roman" w:cs="Times New Roman"/>
        </w:rPr>
        <w:t xml:space="preserve"> размещаются следующие виды автостоянок: кратковременного и длительного хранения автомобилей.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C3232C" w:rsidRPr="003D2170" w:rsidRDefault="00C3232C" w:rsidP="00C3232C">
      <w:pPr>
        <w:pStyle w:val="ConsPlusNormal"/>
        <w:jc w:val="both"/>
        <w:rPr>
          <w:rFonts w:ascii="Times New Roman" w:hAnsi="Times New Roman" w:cs="Times New Roman"/>
        </w:rPr>
      </w:pPr>
    </w:p>
    <w:p w:rsidR="00C3232C" w:rsidRPr="00F009E0" w:rsidRDefault="00C3232C" w:rsidP="00C3232C">
      <w:pPr>
        <w:pStyle w:val="ConsPlusNormal"/>
        <w:jc w:val="center"/>
        <w:outlineLvl w:val="2"/>
        <w:rPr>
          <w:rFonts w:ascii="Times New Roman" w:hAnsi="Times New Roman" w:cs="Times New Roman"/>
          <w:b/>
        </w:rPr>
      </w:pPr>
      <w:r w:rsidRPr="00F009E0">
        <w:rPr>
          <w:rFonts w:ascii="Times New Roman" w:hAnsi="Times New Roman" w:cs="Times New Roman"/>
          <w:b/>
        </w:rPr>
        <w:t>Малые архитектурные формы</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Размещение малых архитектурных форм осуществляется на основании раздела </w:t>
      </w:r>
      <w:r>
        <w:rPr>
          <w:rFonts w:ascii="Times New Roman" w:hAnsi="Times New Roman" w:cs="Times New Roman"/>
        </w:rPr>
        <w:t>«</w:t>
      </w:r>
      <w:r w:rsidRPr="003D2170">
        <w:rPr>
          <w:rFonts w:ascii="Times New Roman" w:hAnsi="Times New Roman" w:cs="Times New Roman"/>
        </w:rPr>
        <w:t>Благоустройство</w:t>
      </w:r>
      <w:r>
        <w:rPr>
          <w:rFonts w:ascii="Times New Roman" w:hAnsi="Times New Roman" w:cs="Times New Roman"/>
        </w:rPr>
        <w:t>»</w:t>
      </w:r>
      <w:r w:rsidRPr="003D2170">
        <w:rPr>
          <w:rFonts w:ascii="Times New Roman" w:hAnsi="Times New Roman" w:cs="Times New Roman"/>
        </w:rPr>
        <w:t xml:space="preserve">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Pr>
          <w:rFonts w:ascii="Times New Roman" w:hAnsi="Times New Roman" w:cs="Times New Roman"/>
        </w:rPr>
        <w:t>населенного пункта</w:t>
      </w:r>
      <w:r w:rsidRPr="003D2170">
        <w:rPr>
          <w:rFonts w:ascii="Times New Roman" w:hAnsi="Times New Roman" w:cs="Times New Roman"/>
        </w:rPr>
        <w:t xml:space="preserve">, </w:t>
      </w:r>
      <w:r>
        <w:rPr>
          <w:rFonts w:ascii="Times New Roman" w:hAnsi="Times New Roman" w:cs="Times New Roman"/>
        </w:rPr>
        <w:t>сельских</w:t>
      </w:r>
      <w:r w:rsidRPr="003D2170">
        <w:rPr>
          <w:rFonts w:ascii="Times New Roman" w:hAnsi="Times New Roman" w:cs="Times New Roman"/>
        </w:rPr>
        <w:t xml:space="preserve"> многофункциональных центров и зон малые архитектурные формы должны проектироваться на основании индивидуальных проектных разработок.</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Основными требованиями к малым архитектурным формам являются: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соответствие характеру архитектурного и ландшафтного окружения, элементов благоустройства территории;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009E0">
        <w:rPr>
          <w:rFonts w:ascii="Times New Roman" w:hAnsi="Times New Roman" w:cs="Times New Roman"/>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C3232C" w:rsidRPr="00F009E0"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F009E0">
        <w:rPr>
          <w:rFonts w:ascii="Times New Roman" w:hAnsi="Times New Roman" w:cs="Times New Roman"/>
        </w:rPr>
        <w:t>прочность, надежность, безопасность конструкции.</w:t>
      </w:r>
    </w:p>
    <w:p w:rsidR="00C3232C" w:rsidRPr="003D2170" w:rsidRDefault="00C3232C" w:rsidP="00C3232C">
      <w:pPr>
        <w:pStyle w:val="ConsPlusNormal"/>
        <w:jc w:val="both"/>
        <w:rPr>
          <w:rFonts w:ascii="Times New Roman" w:hAnsi="Times New Roman" w:cs="Times New Roman"/>
        </w:rPr>
      </w:pPr>
    </w:p>
    <w:p w:rsidR="00C3232C" w:rsidRPr="00F009E0" w:rsidRDefault="00C3232C" w:rsidP="00C3232C">
      <w:pPr>
        <w:pStyle w:val="ConsPlusNormal"/>
        <w:jc w:val="center"/>
        <w:outlineLvl w:val="2"/>
        <w:rPr>
          <w:rFonts w:ascii="Times New Roman" w:hAnsi="Times New Roman" w:cs="Times New Roman"/>
          <w:b/>
        </w:rPr>
      </w:pPr>
      <w:r w:rsidRPr="00F009E0">
        <w:rPr>
          <w:rFonts w:ascii="Times New Roman" w:hAnsi="Times New Roman" w:cs="Times New Roman"/>
          <w:b/>
        </w:rPr>
        <w:t>Конструкции павильонов ожидания общественного транспорта</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both"/>
        <w:rPr>
          <w:rFonts w:ascii="Times New Roman" w:hAnsi="Times New Roman" w:cs="Times New Roman"/>
        </w:rPr>
      </w:pPr>
    </w:p>
    <w:p w:rsidR="00C3232C" w:rsidRPr="00F009E0" w:rsidRDefault="00C3232C" w:rsidP="00C3232C">
      <w:pPr>
        <w:pStyle w:val="ConsPlusNormal"/>
        <w:jc w:val="center"/>
        <w:outlineLvl w:val="2"/>
        <w:rPr>
          <w:rFonts w:ascii="Times New Roman" w:hAnsi="Times New Roman" w:cs="Times New Roman"/>
          <w:b/>
        </w:rPr>
      </w:pPr>
      <w:r w:rsidRPr="00F009E0">
        <w:rPr>
          <w:rFonts w:ascii="Times New Roman" w:hAnsi="Times New Roman" w:cs="Times New Roman"/>
          <w:b/>
        </w:rPr>
        <w:t>Средства наружной рекламы и информации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Средства размещения наружной рекламы и информации.</w:t>
      </w:r>
    </w:p>
    <w:p w:rsidR="00C3232C" w:rsidRPr="00214348"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Средства размещения наружной рекламы и информации должны быть технически исправными и </w:t>
      </w:r>
      <w:r w:rsidRPr="00214348">
        <w:rPr>
          <w:rFonts w:ascii="Times New Roman" w:hAnsi="Times New Roman" w:cs="Times New Roman"/>
        </w:rPr>
        <w:t>эстетически ухоженными.</w:t>
      </w:r>
    </w:p>
    <w:p w:rsidR="00C3232C" w:rsidRPr="00214348" w:rsidRDefault="00C3232C" w:rsidP="00C3232C">
      <w:pPr>
        <w:pStyle w:val="ConsPlusNormal"/>
        <w:ind w:firstLine="540"/>
        <w:jc w:val="both"/>
        <w:rPr>
          <w:rFonts w:ascii="Times New Roman" w:hAnsi="Times New Roman" w:cs="Times New Roman"/>
        </w:rPr>
      </w:pPr>
      <w:r w:rsidRPr="00214348">
        <w:rPr>
          <w:rFonts w:ascii="Times New Roman" w:hAnsi="Times New Roman" w:cs="Times New Roman"/>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C3232C" w:rsidRPr="003D2170" w:rsidRDefault="00C3232C" w:rsidP="00C3232C">
      <w:pPr>
        <w:pStyle w:val="ConsPlusNormal"/>
        <w:ind w:firstLine="540"/>
        <w:jc w:val="both"/>
        <w:rPr>
          <w:rFonts w:ascii="Times New Roman" w:hAnsi="Times New Roman" w:cs="Times New Roman"/>
        </w:rPr>
      </w:pPr>
      <w:r w:rsidRPr="00214348">
        <w:rPr>
          <w:rFonts w:ascii="Times New Roman" w:hAnsi="Times New Roman" w:cs="Times New Roman"/>
        </w:rPr>
        <w:t>Владельцы средств размещения наружной рекламы и информации обязаны следить за их надлежащим состоянием, своевременно</w:t>
      </w:r>
      <w:r w:rsidRPr="003D2170">
        <w:rPr>
          <w:rFonts w:ascii="Times New Roman" w:hAnsi="Times New Roman" w:cs="Times New Roman"/>
        </w:rPr>
        <w:t xml:space="preserve"> производить их ремонт и уборку места размещения средств наружной рекламы и информации.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w:t>
      </w:r>
      <w:r w:rsidRPr="003D2170">
        <w:rPr>
          <w:rFonts w:ascii="Times New Roman" w:hAnsi="Times New Roman" w:cs="Times New Roman"/>
        </w:rPr>
        <w:lastRenderedPageBreak/>
        <w:t>информационного поля, а также завешивание, заклеивание средств наружной рекламы и информации полиэтиленовой пленкой и иными материалами.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C3232C" w:rsidRPr="00592041"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xml:space="preserve">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w:t>
      </w:r>
      <w:r w:rsidRPr="00592041">
        <w:rPr>
          <w:rFonts w:ascii="Times New Roman" w:hAnsi="Times New Roman" w:cs="Times New Roman"/>
        </w:rPr>
        <w:t>наружной рекламы и информации.</w:t>
      </w:r>
    </w:p>
    <w:p w:rsidR="00C3232C" w:rsidRPr="00124A76"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124A76">
        <w:rPr>
          <w:rFonts w:ascii="Times New Roman" w:hAnsi="Times New Roman" w:cs="Times New Roman"/>
        </w:rPr>
        <w:t>Требования к внешнему виду и месту размещения рекламных конструкций устанавливаются отдельным решением органа местного самоуправления.</w:t>
      </w:r>
    </w:p>
    <w:p w:rsidR="00C3232C" w:rsidRPr="00592041"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92041">
        <w:rPr>
          <w:rFonts w:ascii="Times New Roman" w:hAnsi="Times New Roman" w:cs="Times New Roman"/>
        </w:rPr>
        <w:t>Средства размещения наружной информации могут быть следующих видов:</w:t>
      </w:r>
    </w:p>
    <w:p w:rsidR="00C3232C" w:rsidRPr="003D2170" w:rsidRDefault="00C3232C" w:rsidP="00C3232C">
      <w:pPr>
        <w:pStyle w:val="ConsPlusNormal"/>
        <w:ind w:firstLine="540"/>
        <w:jc w:val="both"/>
        <w:rPr>
          <w:rFonts w:ascii="Times New Roman" w:hAnsi="Times New Roman" w:cs="Times New Roman"/>
        </w:rPr>
      </w:pPr>
      <w:r w:rsidRPr="00592041">
        <w:rPr>
          <w:rFonts w:ascii="Times New Roman" w:hAnsi="Times New Roman" w:cs="Times New Roman"/>
        </w:rPr>
        <w:t>- настенная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декоративное панно;</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консольная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крышная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витринная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учрежденческая доска;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режимная табличка;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модульная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стела;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щитовая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флаговая композиция;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специализированная конструкция.</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Общие требования к средствам размещения наружной информации.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3232C" w:rsidRPr="00895F61" w:rsidRDefault="00C3232C" w:rsidP="00C3232C">
      <w:pPr>
        <w:pStyle w:val="ConsPlusNormal"/>
        <w:numPr>
          <w:ilvl w:val="2"/>
          <w:numId w:val="1"/>
        </w:numPr>
        <w:ind w:left="0" w:firstLine="540"/>
        <w:jc w:val="both"/>
        <w:rPr>
          <w:rFonts w:ascii="Times New Roman" w:hAnsi="Times New Roman" w:cs="Times New Roman"/>
        </w:rPr>
      </w:pPr>
      <w:r w:rsidRPr="00895F61">
        <w:rPr>
          <w:rFonts w:ascii="Times New Roman" w:hAnsi="Times New Roman" w:cs="Times New Roman"/>
        </w:rPr>
        <w:t>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C3232C" w:rsidRPr="00895F61" w:rsidRDefault="00C3232C" w:rsidP="00C3232C">
      <w:pPr>
        <w:pStyle w:val="ConsPlusNormal"/>
        <w:numPr>
          <w:ilvl w:val="2"/>
          <w:numId w:val="1"/>
        </w:numPr>
        <w:ind w:left="0" w:firstLine="540"/>
        <w:jc w:val="both"/>
        <w:rPr>
          <w:rFonts w:ascii="Times New Roman" w:hAnsi="Times New Roman" w:cs="Times New Roman"/>
        </w:rPr>
      </w:pPr>
      <w:r w:rsidRPr="00895F61">
        <w:rPr>
          <w:rFonts w:ascii="Times New Roman" w:hAnsi="Times New Roman" w:cs="Times New Roman"/>
        </w:rPr>
        <w:t>Не допускается размещение средств наружной информации: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на фасадах многоквартирных жилых домов:</w:t>
      </w:r>
    </w:p>
    <w:p w:rsidR="00C3232C" w:rsidRPr="003D2170" w:rsidRDefault="00C3232C" w:rsidP="00C3232C">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C3232C" w:rsidRPr="003D2170" w:rsidRDefault="00C3232C" w:rsidP="00C3232C">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C3232C" w:rsidRPr="003D2170" w:rsidRDefault="00C3232C" w:rsidP="00C3232C">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C3232C" w:rsidRPr="003D2170" w:rsidRDefault="00C3232C" w:rsidP="00C3232C">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на ограждающих конструкциях лоджий, балконов, если это не предусмотрено проектным предложением входной группы;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на фасадах зданий нежилого назначения: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вертикальных консольных конструкций на зданиях высотой более пяти этажей;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настенных конструкций, расположенных в вертикальном порядке;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выше нижнего уровня окон второго этажа, за исключением случаев, предусмотренных настоящими Правилами;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lastRenderedPageBreak/>
        <w:t>3</w:t>
      </w:r>
      <w:r w:rsidRPr="003D2170">
        <w:rPr>
          <w:rFonts w:ascii="Times New Roman" w:hAnsi="Times New Roman" w:cs="Times New Roman"/>
        </w:rPr>
        <w:t>) на фризах, козырьках входных групп: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одной конструкции при наличии одного входа;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в виде световых коробов, фоновых конструкций, за исключением размещаемых на фризе входной группы, имеющей один вход;</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на территории индивидуальных или многоквартирных жилых домов в виде отдельно стоящих конструкций;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закрывающих и перекрывающих проемы, остекление витрин, окон, арок, архитектурные детали и декоративно-художественное оформление, суперграфику на зданиях, за исключением случаев, предусмотренных настоящими Правилами;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без учета архитектурных особенностей фасада</w:t>
      </w:r>
      <w:r w:rsidRPr="005300B9">
        <w:rPr>
          <w:rFonts w:ascii="Times New Roman" w:hAnsi="Times New Roman" w:cs="Times New Roman"/>
        </w:rPr>
        <w:t xml:space="preserve">. Варианты размещения средств наружной информации на фасадах зданий устанавливаются приложением к настоящим </w:t>
      </w:r>
      <w:r w:rsidRPr="003D2170">
        <w:rPr>
          <w:rFonts w:ascii="Times New Roman" w:hAnsi="Times New Roman" w:cs="Times New Roman"/>
        </w:rPr>
        <w:t>Правилам;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на эркерах, колоннах, пилястрах, балконах;</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на расстоянии ближе чем 2,0 м от мемориальных досок;</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10</w:t>
      </w:r>
      <w:r w:rsidRPr="003D2170">
        <w:rPr>
          <w:rFonts w:ascii="Times New Roman" w:hAnsi="Times New Roman" w:cs="Times New Roman"/>
        </w:rPr>
        <w:t>) перекрывающих адресную атрибутику (указатели наименований улиц и номеров домов);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11</w:t>
      </w:r>
      <w:r w:rsidRPr="003D2170">
        <w:rPr>
          <w:rFonts w:ascii="Times New Roman" w:hAnsi="Times New Roman" w:cs="Times New Roman"/>
        </w:rPr>
        <w:t>) на глухих торцах зданий высотой более 2 этажей;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12</w:t>
      </w:r>
      <w:r w:rsidRPr="003D2170">
        <w:rPr>
          <w:rFonts w:ascii="Times New Roman" w:hAnsi="Times New Roman" w:cs="Times New Roman"/>
        </w:rPr>
        <w:t>)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13</w:t>
      </w:r>
      <w:r w:rsidRPr="003D2170">
        <w:rPr>
          <w:rFonts w:ascii="Times New Roman" w:hAnsi="Times New Roman" w:cs="Times New Roman"/>
        </w:rPr>
        <w:t xml:space="preserve">) содержащих более 10% от </w:t>
      </w:r>
      <w:r w:rsidRPr="00B8187B">
        <w:rPr>
          <w:rFonts w:ascii="Times New Roman" w:hAnsi="Times New Roman" w:cs="Times New Roman"/>
        </w:rPr>
        <w:t>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w:t>
      </w:r>
      <w:r w:rsidRPr="003D2170">
        <w:rPr>
          <w:rFonts w:ascii="Times New Roman" w:hAnsi="Times New Roman" w:cs="Times New Roman"/>
        </w:rPr>
        <w:t>,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14</w:t>
      </w:r>
      <w:r w:rsidRPr="003D2170">
        <w:rPr>
          <w:rFonts w:ascii="Times New Roman" w:hAnsi="Times New Roman" w:cs="Times New Roman"/>
        </w:rPr>
        <w:t>) содержащих только изображения без текстовой информации;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15</w:t>
      </w:r>
      <w:r w:rsidRPr="003D2170">
        <w:rPr>
          <w:rFonts w:ascii="Times New Roman" w:hAnsi="Times New Roman" w:cs="Times New Roman"/>
        </w:rPr>
        <w:t>) не сочетающихся по цвету с архитектурным фоном фасада;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16</w:t>
      </w:r>
      <w:r w:rsidRPr="003D2170">
        <w:rPr>
          <w:rFonts w:ascii="Times New Roman" w:hAnsi="Times New Roman" w:cs="Times New Roman"/>
        </w:rPr>
        <w:t>) с использованием открытого способа подсветки;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17</w:t>
      </w:r>
      <w:r w:rsidRPr="003D2170">
        <w:rPr>
          <w:rFonts w:ascii="Times New Roman" w:hAnsi="Times New Roman" w:cs="Times New Roman"/>
        </w:rPr>
        <w:t>)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6,0 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18</w:t>
      </w:r>
      <w:r w:rsidRPr="003D2170">
        <w:rPr>
          <w:rFonts w:ascii="Times New Roman" w:hAnsi="Times New Roman" w:cs="Times New Roman"/>
        </w:rPr>
        <w:t>) дублирующих информацию с использованием одного вида информационной конструкции, за исключением: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информации, размещаемой на фасадах автозаправочных станций;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19</w:t>
      </w:r>
      <w:r w:rsidRPr="003D2170">
        <w:rPr>
          <w:rFonts w:ascii="Times New Roman" w:hAnsi="Times New Roman" w:cs="Times New Roman"/>
        </w:rPr>
        <w:t>) в виде надувных конструкций, штендеров;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20</w:t>
      </w:r>
      <w:r w:rsidRPr="003D2170">
        <w:rPr>
          <w:rFonts w:ascii="Times New Roman" w:hAnsi="Times New Roman" w:cs="Times New Roman"/>
        </w:rPr>
        <w:t>) выше верхней отметки кровли (парапета, фриза) встроенно-пристроенн</w:t>
      </w:r>
      <w:r>
        <w:rPr>
          <w:rFonts w:ascii="Times New Roman" w:hAnsi="Times New Roman" w:cs="Times New Roman"/>
        </w:rPr>
        <w:t>ых помещений (включая тамбуры).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Требования к отдельным видам средств размещения наружной информации.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 xml:space="preserve">Настенная конструкция </w:t>
      </w:r>
      <w:r>
        <w:rPr>
          <w:rFonts w:ascii="Times New Roman" w:hAnsi="Times New Roman" w:cs="Times New Roman"/>
        </w:rPr>
        <w:t>–</w:t>
      </w:r>
      <w:r w:rsidRPr="003D2170">
        <w:rPr>
          <w:rFonts w:ascii="Times New Roman" w:hAnsi="Times New Roman" w:cs="Times New Roman"/>
        </w:rPr>
        <w:t xml:space="preserve"> информационная</w:t>
      </w:r>
      <w:r>
        <w:rPr>
          <w:rFonts w:ascii="Times New Roman" w:hAnsi="Times New Roman" w:cs="Times New Roman"/>
        </w:rPr>
        <w:t xml:space="preserve"> </w:t>
      </w:r>
      <w:r w:rsidRPr="003D2170">
        <w:rPr>
          <w:rFonts w:ascii="Times New Roman" w:hAnsi="Times New Roman" w:cs="Times New Roman"/>
        </w:rPr>
        <w:t>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настенных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высотой более 2/3 от высоты простенка между окнами этажей здания, нестационарного торгового объекта;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высотой более 1/2 от высоты простенка между окнами этажей здания, нестационарного торгового объекта при наличии арочных окон;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высотой текстовой информации более 2/3 от высоты фриза (в том числе встроенно-пристроенных помещений);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высотой менее или более высоты фриза на одноэтажных зданиях (в том числе встроенно-</w:t>
      </w:r>
      <w:r w:rsidRPr="003D2170">
        <w:rPr>
          <w:rFonts w:ascii="Times New Roman" w:hAnsi="Times New Roman" w:cs="Times New Roman"/>
        </w:rPr>
        <w:lastRenderedPageBreak/>
        <w:t>пристроенных помещениях), входных группах, нестационарных торговых объектах в виде световых коробов, фоновых конструкций, размещаемых на фризе;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высотой более 1/2 от высоты фронтона здания, нестационарного торгового объекта;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высотой более 0,5 м на козырьке;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7) в длину более 70% от длины фасада;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10) с применением неидентичных размеров и шрифтов надписей на разных языках;</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13) в количестве более одной конструкции при размещении на сплошном остеклении выше второго этажа;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w:t>
      </w:r>
      <w:r>
        <w:rPr>
          <w:rFonts w:ascii="Times New Roman" w:hAnsi="Times New Roman" w:cs="Times New Roman"/>
        </w:rPr>
        <w:t>4</w:t>
      </w:r>
      <w:r w:rsidRPr="003D2170">
        <w:rPr>
          <w:rFonts w:ascii="Times New Roman" w:hAnsi="Times New Roman" w:cs="Times New Roman"/>
        </w:rPr>
        <w:t>) в виде фоновых конструкций и световых коробов друг над другом, за исключением случаев, предусмотренных настоящими Правилами;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15</w:t>
      </w:r>
      <w:r w:rsidRPr="003D2170">
        <w:rPr>
          <w:rFonts w:ascii="Times New Roman" w:hAnsi="Times New Roman" w:cs="Times New Roman"/>
        </w:rPr>
        <w:t>)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16</w:t>
      </w:r>
      <w:r w:rsidRPr="003D2170">
        <w:rPr>
          <w:rFonts w:ascii="Times New Roman" w:hAnsi="Times New Roman" w:cs="Times New Roman"/>
        </w:rPr>
        <w:t>) с использованием различного цвета фона фоновых конструкций на здании, нестационарном торговом объекте;</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17</w:t>
      </w:r>
      <w:r w:rsidRPr="003D2170">
        <w:rPr>
          <w:rFonts w:ascii="Times New Roman" w:hAnsi="Times New Roman" w:cs="Times New Roman"/>
        </w:rPr>
        <w:t>) в виде фоновых конструкций и световых коробов при размещении между проемами первого или ниже первого этажа;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18</w:t>
      </w:r>
      <w:r w:rsidRPr="003D2170">
        <w:rPr>
          <w:rFonts w:ascii="Times New Roman" w:hAnsi="Times New Roman" w:cs="Times New Roman"/>
        </w:rPr>
        <w:t>) со сменной информацией;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19</w:t>
      </w:r>
      <w:r w:rsidRPr="003D2170">
        <w:rPr>
          <w:rFonts w:ascii="Times New Roman" w:hAnsi="Times New Roman" w:cs="Times New Roman"/>
        </w:rPr>
        <w:t>)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20</w:t>
      </w:r>
      <w:r w:rsidRPr="003D2170">
        <w:rPr>
          <w:rFonts w:ascii="Times New Roman" w:hAnsi="Times New Roman" w:cs="Times New Roman"/>
        </w:rPr>
        <w:t>) с использованием динамического способа передачи информации;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21</w:t>
      </w:r>
      <w:r w:rsidRPr="003D2170">
        <w:rPr>
          <w:rFonts w:ascii="Times New Roman" w:hAnsi="Times New Roman" w:cs="Times New Roman"/>
        </w:rPr>
        <w:t>)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w:t>
      </w:r>
      <w:r>
        <w:rPr>
          <w:rFonts w:ascii="Times New Roman" w:hAnsi="Times New Roman" w:cs="Times New Roman"/>
        </w:rPr>
        <w:t>2</w:t>
      </w:r>
      <w:r w:rsidRPr="003D2170">
        <w:rPr>
          <w:rFonts w:ascii="Times New Roman" w:hAnsi="Times New Roman" w:cs="Times New Roman"/>
        </w:rPr>
        <w:t>)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23</w:t>
      </w:r>
      <w:r w:rsidRPr="003D2170">
        <w:rPr>
          <w:rFonts w:ascii="Times New Roman" w:hAnsi="Times New Roman" w:cs="Times New Roman"/>
        </w:rPr>
        <w:t>) в количестве более одной конструкции выше уровня карниза, отделяющего плоскость крыши от стены здания, нестационарного торгового объекта.</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декоративных панно:</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ниже уровня первого этажа;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w:t>
      </w:r>
      <w:r w:rsidRPr="003D2170">
        <w:rPr>
          <w:rFonts w:ascii="Times New Roman" w:hAnsi="Times New Roman" w:cs="Times New Roman"/>
        </w:rPr>
        <w:t>) между дверными и оконными проемами, за исключением витрин;</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3</w:t>
      </w:r>
      <w:r w:rsidRPr="003D2170">
        <w:rPr>
          <w:rFonts w:ascii="Times New Roman" w:hAnsi="Times New Roman" w:cs="Times New Roman"/>
        </w:rPr>
        <w:t>) с использованием баннерной ткани без внутреннего подсвета;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с использованием динамического способа пере</w:t>
      </w:r>
      <w:r>
        <w:rPr>
          <w:rFonts w:ascii="Times New Roman" w:hAnsi="Times New Roman" w:cs="Times New Roman"/>
        </w:rPr>
        <w:t>дачи информации</w:t>
      </w:r>
      <w:r w:rsidRPr="003D2170">
        <w:rPr>
          <w:rFonts w:ascii="Times New Roman" w:hAnsi="Times New Roman" w:cs="Times New Roman"/>
        </w:rPr>
        <w:t>.</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установка консольных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высотой и длиной более 1,0 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w:t>
      </w:r>
      <w:r w:rsidRPr="003D2170">
        <w:rPr>
          <w:rFonts w:ascii="Times New Roman" w:hAnsi="Times New Roman" w:cs="Times New Roman"/>
        </w:rPr>
        <w:t>) на расстоянии более 0,2 м от поверхности фасада;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3</w:t>
      </w:r>
      <w:r w:rsidRPr="003D2170">
        <w:rPr>
          <w:rFonts w:ascii="Times New Roman" w:hAnsi="Times New Roman" w:cs="Times New Roman"/>
        </w:rPr>
        <w:t>) на расстоянии ближе 10 м друг от друга;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lastRenderedPageBreak/>
        <w:t>4</w:t>
      </w:r>
      <w:r w:rsidRPr="003D2170">
        <w:rPr>
          <w:rFonts w:ascii="Times New Roman" w:hAnsi="Times New Roman" w:cs="Times New Roman"/>
        </w:rPr>
        <w:t>) на расстоянии более чем на 0,2 м от края фасада и менее 2,5 м от уровня земли до нижнего края конструкции;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непосредственно над входами в здание;</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крышных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высотой текстовой информации: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0,5 м - для одноэтажных зданий, нестационарных торговых объектов;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2,0 м - для 2 - 5-этажных зданий;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2,5 м - для 6 - 9-этажных зданий;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3,0 м - для 10 - 15-этажных зданий;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4,0 м - для зданий, имеющих 16 и более этажей;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без ограничений по высоте - для зданий крупных торговых центров с площадью застройки более 15 тыс. кв.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длиной: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1/2 длины прямого завершения фасада, по отношению к которому они размещены;</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более 2/3 длины фрагмента завершения при перепаде высот завершающей части фасада (парапета);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3</w:t>
      </w:r>
      <w:r w:rsidRPr="003D2170">
        <w:rPr>
          <w:rFonts w:ascii="Times New Roman" w:hAnsi="Times New Roman" w:cs="Times New Roman"/>
        </w:rPr>
        <w:t>) на многоквартирных жилых домах;</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 и государственных языках Республики Татарстан;</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со сменной информацией;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с использованием динамического способа передачи информации;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высотой дополнительных символов (логотипов, цифр, знаков, художественных элементов) более 1/3 высоты текстовой информации.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витринных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в оконном проеме площадью менее 2,0 кв.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на расстоянии от остекления витрины до витринной конструкции менее 0,15 м со стороны помещения;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без учета членений оконного переплета;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в виде окраски и покрытия декоративными пленками поверхности остекления витрин;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путем замены остекления витрин световыми коробами;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с использованием динамического способа передачи информации;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7) на расстоянии менее 1,5 м между витринными конструкциями.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 xml:space="preserve">Учрежденческая доска, режимная табличка </w:t>
      </w:r>
      <w:r>
        <w:rPr>
          <w:rFonts w:ascii="Times New Roman" w:hAnsi="Times New Roman" w:cs="Times New Roman"/>
        </w:rPr>
        <w:t>–</w:t>
      </w:r>
      <w:r w:rsidRPr="003D2170">
        <w:rPr>
          <w:rFonts w:ascii="Times New Roman" w:hAnsi="Times New Roman" w:cs="Times New Roman"/>
        </w:rPr>
        <w:t xml:space="preserve"> информационные</w:t>
      </w:r>
      <w:r>
        <w:rPr>
          <w:rFonts w:ascii="Times New Roman" w:hAnsi="Times New Roman" w:cs="Times New Roman"/>
        </w:rPr>
        <w:t xml:space="preserve"> </w:t>
      </w:r>
      <w:r w:rsidRPr="003D2170">
        <w:rPr>
          <w:rFonts w:ascii="Times New Roman" w:hAnsi="Times New Roman" w:cs="Times New Roman"/>
        </w:rPr>
        <w:t xml:space="preserve">конструкции, предназначенные для доведения до </w:t>
      </w:r>
      <w:r w:rsidRPr="00B8187B">
        <w:rPr>
          <w:rFonts w:ascii="Times New Roman" w:hAnsi="Times New Roman" w:cs="Times New Roman"/>
        </w:rPr>
        <w:t>сведения потребителей информации, указание которой является обязательным в соответствии со статьей 9 Фед</w:t>
      </w:r>
      <w:r>
        <w:rPr>
          <w:rFonts w:ascii="Times New Roman" w:hAnsi="Times New Roman" w:cs="Times New Roman"/>
        </w:rPr>
        <w:t>ерального закона «</w:t>
      </w:r>
      <w:r w:rsidRPr="003D2170">
        <w:rPr>
          <w:rFonts w:ascii="Times New Roman" w:hAnsi="Times New Roman" w:cs="Times New Roman"/>
        </w:rPr>
        <w:t>О защите</w:t>
      </w:r>
      <w:r>
        <w:rPr>
          <w:rFonts w:ascii="Times New Roman" w:hAnsi="Times New Roman" w:cs="Times New Roman"/>
        </w:rPr>
        <w:t xml:space="preserve"> прав потребителей»</w:t>
      </w:r>
      <w:r w:rsidRPr="003D2170">
        <w:rPr>
          <w:rFonts w:ascii="Times New Roman" w:hAnsi="Times New Roman" w:cs="Times New Roman"/>
        </w:rPr>
        <w:t xml:space="preserve">,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w:t>
      </w:r>
      <w:r w:rsidRPr="003D2170">
        <w:rPr>
          <w:rFonts w:ascii="Times New Roman" w:hAnsi="Times New Roman" w:cs="Times New Roman"/>
        </w:rPr>
        <w:lastRenderedPageBreak/>
        <w:t>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учрежденческой доски, режимной таблички: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длиной более 0,6 м и высотой более 0,8 м (учрежденческая доска);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длиной более 0,4 м и высотой более 0,6 м (режимная табличка);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длиной более 0,3 м и высотой более 0,2 м (режимная табличка, размещаемая на остеклении входных групп методом нанесения трафаретной печати);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5) отличающихся по размеру, не идентичных по материалу, из которого изготовлена конструкция;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6) более одной на остеклении входных групп (двери), выполненной методом нанесения трафаретной печати;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7) с использованием подсветки, за исключением вывесок на ограждении;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8) в виде бесфоновых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9) более двух с одной стороны входа;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10) за пределами секции ограждения;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11) на строительных, прозрачных ограждениях, ограждениях лестниц, балконов, лоджий;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12) на ограждающих конструкциях сезонных кафе при стационарных предприятиях общественного питания;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w:t>
      </w:r>
      <w:r>
        <w:rPr>
          <w:rFonts w:ascii="Times New Roman" w:hAnsi="Times New Roman" w:cs="Times New Roman"/>
        </w:rPr>
        <w:t>3</w:t>
      </w:r>
      <w:r w:rsidRPr="003D2170">
        <w:rPr>
          <w:rFonts w:ascii="Times New Roman" w:hAnsi="Times New Roman" w:cs="Times New Roman"/>
        </w:rPr>
        <w:t>) выше уровня ограждения;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14</w:t>
      </w:r>
      <w:r w:rsidRPr="003D2170">
        <w:rPr>
          <w:rFonts w:ascii="Times New Roman" w:hAnsi="Times New Roman" w:cs="Times New Roman"/>
        </w:rPr>
        <w:t>) с использованием динамического способа передачи информации.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Модульная конструкция может размещаться в виде:</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декоративного панно;</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консольной конструкции;</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вывески, режимной таблички, за исключением выполненной непосредственно на остеклении входных групп;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 стелы крупного формата.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установка модульных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высотой более 6,0 м и менее 2,0 м (консольная конструкция);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2</w:t>
      </w:r>
      <w:r w:rsidRPr="003D2170">
        <w:rPr>
          <w:rFonts w:ascii="Times New Roman" w:hAnsi="Times New Roman" w:cs="Times New Roman"/>
        </w:rPr>
        <w:t>) на зданиях высотой более пяти этажей (консольная конструкция);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3</w:t>
      </w:r>
      <w:r w:rsidRPr="003D2170">
        <w:rPr>
          <w:rFonts w:ascii="Times New Roman" w:hAnsi="Times New Roman" w:cs="Times New Roman"/>
        </w:rPr>
        <w:t>) на фасадах многоквартирных жилых домов, за исключением встроенно-пристроенных помещений (консольная конструкция);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с количеством менее трех модульных элементов в одной конструкции;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консольных при наличии модульной конструкции в виде декоративного панно;</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в виде декоративного панно при наличии модульной конструкции в виде кронштейна;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более двух блоков на одном здании в виде одной конструкции;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высотой и длиной более 1,5 м (учрежденческая доска, режимная табличка);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10</w:t>
      </w:r>
      <w:r w:rsidRPr="003D2170">
        <w:rPr>
          <w:rFonts w:ascii="Times New Roman" w:hAnsi="Times New Roman" w:cs="Times New Roman"/>
        </w:rPr>
        <w:t>) длиной более 2/3 от длины простенка, в котором размещается (учрежденческая доска, режимная табличка);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11</w:t>
      </w:r>
      <w:r w:rsidRPr="003D2170">
        <w:rPr>
          <w:rFonts w:ascii="Times New Roman" w:hAnsi="Times New Roman" w:cs="Times New Roman"/>
        </w:rPr>
        <w:t>) более одной с одной стороны входа (учрежденческая доска, режимная табличка).</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 xml:space="preserve">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w:t>
      </w:r>
      <w:r w:rsidRPr="003D2170">
        <w:rPr>
          <w:rFonts w:ascii="Times New Roman" w:hAnsi="Times New Roman" w:cs="Times New Roman"/>
        </w:rPr>
        <w:lastRenderedPageBreak/>
        <w:t>графит, черный, коричневый и т.п.), содержащего краткую информацию о фирменном наименовании организации, о товарах и услугах (название, логотип).</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стел:</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на расстоянии ближе 6,0 м от фундамента конструкции до фундамента здания;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вместо зеленых насаждений (деревьев, кустарников);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имеющих заглубленный фундамент на расстоянии ближе 5,0 м от стволов деревьев;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w:t>
      </w:r>
      <w:r>
        <w:rPr>
          <w:rFonts w:ascii="Times New Roman" w:hAnsi="Times New Roman" w:cs="Times New Roman"/>
        </w:rPr>
        <w:t>0</w:t>
      </w:r>
      <w:r w:rsidRPr="003D2170">
        <w:rPr>
          <w:rFonts w:ascii="Times New Roman" w:hAnsi="Times New Roman" w:cs="Times New Roman"/>
        </w:rPr>
        <w:t>) с использованием при изготовлении профнастила, тканых материалов;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11</w:t>
      </w:r>
      <w:r w:rsidRPr="003D2170">
        <w:rPr>
          <w:rFonts w:ascii="Times New Roman" w:hAnsi="Times New Roman" w:cs="Times New Roman"/>
        </w:rPr>
        <w:t>) малого формата с размещением информационных поверхностей со сменным изображением, а также совмещенных с медиа-экранами;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12</w:t>
      </w:r>
      <w:r w:rsidRPr="003D2170">
        <w:rPr>
          <w:rFonts w:ascii="Times New Roman" w:hAnsi="Times New Roman" w:cs="Times New Roman"/>
        </w:rPr>
        <w:t>) с фотоизображением на информационном поле;</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13</w:t>
      </w:r>
      <w:r w:rsidRPr="003D2170">
        <w:rPr>
          <w:rFonts w:ascii="Times New Roman" w:hAnsi="Times New Roman" w:cs="Times New Roman"/>
        </w:rPr>
        <w:t>) крупного формата для зданий общей площадью менее 5000,0 кв. м, за исключением автозаправочных станций;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14</w:t>
      </w:r>
      <w:r w:rsidRPr="003D2170">
        <w:rPr>
          <w:rFonts w:ascii="Times New Roman" w:hAnsi="Times New Roman" w:cs="Times New Roman"/>
        </w:rPr>
        <w:t>) с использованием динамического способа передачи информации, за исключением медиа-экранов, стел автозаправочных станций с информацией о ценах на топливо.</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щитовых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на расстоянии ближе 6,0 м от фундамента конструкции до фундамента здания;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вместо зеленых насаждений (деревьев, кустарников);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имеющих заглубленный фундамент на расстоянии ближе 5,0 м от стволов деревьев;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w:t>
      </w:r>
      <w:r>
        <w:rPr>
          <w:rFonts w:ascii="Times New Roman" w:hAnsi="Times New Roman" w:cs="Times New Roman"/>
        </w:rPr>
        <w:t>0</w:t>
      </w:r>
      <w:r w:rsidRPr="003D2170">
        <w:rPr>
          <w:rFonts w:ascii="Times New Roman" w:hAnsi="Times New Roman" w:cs="Times New Roman"/>
        </w:rPr>
        <w:t>) с использованием при изготовлении профнастила, тканых материалов;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11</w:t>
      </w:r>
      <w:r w:rsidRPr="003D2170">
        <w:rPr>
          <w:rFonts w:ascii="Times New Roman" w:hAnsi="Times New Roman" w:cs="Times New Roman"/>
        </w:rPr>
        <w:t>) без декоративно-художественного оформления информационной конструкции;</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12</w:t>
      </w:r>
      <w:r w:rsidRPr="003D2170">
        <w:rPr>
          <w:rFonts w:ascii="Times New Roman" w:hAnsi="Times New Roman" w:cs="Times New Roman"/>
        </w:rPr>
        <w:t>) на расстоянии ближе 6,0 м от границы земельного участка, смежной с красной линией, обозначающей границы территории общего пользования;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lastRenderedPageBreak/>
        <w:t>13</w:t>
      </w:r>
      <w:r w:rsidRPr="003D2170">
        <w:rPr>
          <w:rFonts w:ascii="Times New Roman" w:hAnsi="Times New Roman" w:cs="Times New Roman"/>
        </w:rPr>
        <w:t>) с использованием динамического способа передачи информации.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Флаговая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флаговых композиций: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на расстоянии ближе 6,0 м от фундамента конструкции до фундамента здания;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вместо зеленых насаждений (деревьев, кустарников);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имеющих заглубленный фундамент на расстоянии ближе 5,0 м от стволов деревьев;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10</w:t>
      </w:r>
      <w:r w:rsidRPr="003D2170">
        <w:rPr>
          <w:rFonts w:ascii="Times New Roman" w:hAnsi="Times New Roman" w:cs="Times New Roman"/>
        </w:rPr>
        <w:t>) с габаритами информационного поля, по ширине превышающего расстояние между флагштоками.</w:t>
      </w:r>
    </w:p>
    <w:p w:rsidR="00C3232C" w:rsidRDefault="00C3232C" w:rsidP="00C3232C">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специализированных конструкций:</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4</w:t>
      </w:r>
      <w:r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5</w:t>
      </w:r>
      <w:r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6</w:t>
      </w:r>
      <w:r w:rsidRPr="003D2170">
        <w:rPr>
          <w:rFonts w:ascii="Times New Roman" w:hAnsi="Times New Roman" w:cs="Times New Roman"/>
        </w:rPr>
        <w:t>) на расстоянии ближе 6,0 м от фундамента конструкции до фундамента здания;</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7</w:t>
      </w:r>
      <w:r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8</w:t>
      </w:r>
      <w:r w:rsidRPr="003D2170">
        <w:rPr>
          <w:rFonts w:ascii="Times New Roman" w:hAnsi="Times New Roman" w:cs="Times New Roman"/>
        </w:rPr>
        <w:t>) вместо зеленых насаждений (деревьев, кустарников);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9</w:t>
      </w:r>
      <w:r w:rsidRPr="003D2170">
        <w:rPr>
          <w:rFonts w:ascii="Times New Roman" w:hAnsi="Times New Roman" w:cs="Times New Roman"/>
        </w:rPr>
        <w:t>) имеющих заглубленный фундамент на расстоянии ближе 5,0 м от стволов деревьев;</w:t>
      </w:r>
    </w:p>
    <w:p w:rsidR="00C3232C" w:rsidRPr="003D2170" w:rsidRDefault="00C3232C" w:rsidP="00C3232C">
      <w:pPr>
        <w:pStyle w:val="ConsPlusNormal"/>
        <w:ind w:firstLine="540"/>
        <w:jc w:val="both"/>
        <w:rPr>
          <w:rFonts w:ascii="Times New Roman" w:hAnsi="Times New Roman" w:cs="Times New Roman"/>
        </w:rPr>
      </w:pPr>
      <w:r>
        <w:rPr>
          <w:rFonts w:ascii="Times New Roman" w:hAnsi="Times New Roman" w:cs="Times New Roman"/>
        </w:rPr>
        <w:t>10</w:t>
      </w:r>
      <w:r w:rsidRPr="003D2170">
        <w:rPr>
          <w:rFonts w:ascii="Times New Roman" w:hAnsi="Times New Roman" w:cs="Times New Roman"/>
        </w:rPr>
        <w:t>) с использованием при изготовлении профнастила, тканых материалов.</w:t>
      </w:r>
    </w:p>
    <w:p w:rsidR="00C3232C" w:rsidRPr="003D2170" w:rsidRDefault="00C3232C" w:rsidP="00C3232C">
      <w:pPr>
        <w:pStyle w:val="ConsPlusNormal"/>
        <w:jc w:val="both"/>
        <w:rPr>
          <w:rFonts w:ascii="Times New Roman" w:hAnsi="Times New Roman" w:cs="Times New Roman"/>
        </w:rPr>
      </w:pPr>
    </w:p>
    <w:p w:rsidR="00C3232C" w:rsidRPr="009649D2" w:rsidRDefault="00C3232C" w:rsidP="00C3232C">
      <w:pPr>
        <w:pStyle w:val="ConsPlusNormal"/>
        <w:jc w:val="center"/>
        <w:outlineLvl w:val="2"/>
        <w:rPr>
          <w:rFonts w:ascii="Times New Roman" w:hAnsi="Times New Roman" w:cs="Times New Roman"/>
          <w:b/>
        </w:rPr>
      </w:pPr>
      <w:r w:rsidRPr="009649D2">
        <w:rPr>
          <w:rFonts w:ascii="Times New Roman" w:hAnsi="Times New Roman" w:cs="Times New Roman"/>
          <w:b/>
        </w:rPr>
        <w:t>Установки для объявлений граждан,</w:t>
      </w:r>
    </w:p>
    <w:p w:rsidR="00C3232C" w:rsidRPr="009649D2" w:rsidRDefault="00C3232C" w:rsidP="00C3232C">
      <w:pPr>
        <w:pStyle w:val="ConsPlusNormal"/>
        <w:jc w:val="center"/>
        <w:rPr>
          <w:rFonts w:ascii="Times New Roman" w:hAnsi="Times New Roman" w:cs="Times New Roman"/>
          <w:b/>
        </w:rPr>
      </w:pPr>
      <w:r w:rsidRPr="009649D2">
        <w:rPr>
          <w:rFonts w:ascii="Times New Roman" w:hAnsi="Times New Roman" w:cs="Times New Roman"/>
          <w:b/>
        </w:rPr>
        <w:t>афиш культурных и спортивных мероприятий</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lastRenderedPageBreak/>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или сооружениях.</w:t>
      </w:r>
    </w:p>
    <w:p w:rsidR="00C3232C" w:rsidRPr="003D2170" w:rsidRDefault="00C3232C" w:rsidP="00C3232C">
      <w:pPr>
        <w:pStyle w:val="ConsPlusNormal"/>
        <w:jc w:val="both"/>
        <w:rPr>
          <w:rFonts w:ascii="Times New Roman" w:hAnsi="Times New Roman" w:cs="Times New Roman"/>
        </w:rPr>
      </w:pPr>
    </w:p>
    <w:p w:rsidR="00C3232C" w:rsidRPr="005701BE" w:rsidRDefault="00C3232C" w:rsidP="00C3232C">
      <w:pPr>
        <w:pStyle w:val="ConsPlusNormal"/>
        <w:jc w:val="center"/>
        <w:outlineLvl w:val="1"/>
        <w:rPr>
          <w:rFonts w:ascii="Times New Roman" w:hAnsi="Times New Roman" w:cs="Times New Roman"/>
          <w:b/>
        </w:rPr>
      </w:pPr>
      <w:r w:rsidRPr="005701BE">
        <w:rPr>
          <w:rFonts w:ascii="Times New Roman" w:hAnsi="Times New Roman" w:cs="Times New Roman"/>
          <w:b/>
        </w:rPr>
        <w:t>VI. Основные требования к проведению земляных работ</w:t>
      </w:r>
    </w:p>
    <w:p w:rsidR="00C3232C" w:rsidRPr="005701BE" w:rsidRDefault="00C3232C" w:rsidP="00C3232C">
      <w:pPr>
        <w:pStyle w:val="ConsPlusNormal"/>
        <w:jc w:val="center"/>
        <w:rPr>
          <w:rFonts w:ascii="Times New Roman" w:hAnsi="Times New Roman" w:cs="Times New Roman"/>
          <w:b/>
        </w:rPr>
      </w:pPr>
      <w:r w:rsidRPr="005701BE">
        <w:rPr>
          <w:rFonts w:ascii="Times New Roman" w:hAnsi="Times New Roman" w:cs="Times New Roman"/>
          <w:b/>
        </w:rPr>
        <w:t>при строительстве, ремонте, реконструкции коммуникаций</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 </w:t>
      </w:r>
      <w:r>
        <w:rPr>
          <w:rFonts w:ascii="Times New Roman" w:hAnsi="Times New Roman" w:cs="Times New Roman"/>
        </w:rPr>
        <w:t>сельского поселения</w:t>
      </w:r>
      <w:r w:rsidRPr="003D2170">
        <w:rPr>
          <w:rFonts w:ascii="Times New Roman" w:hAnsi="Times New Roman" w:cs="Times New Roman"/>
        </w:rPr>
        <w:t>.</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Организация и порядок проведения земляных, строительных и ремонтных работ, связанных с благоустройством территории </w:t>
      </w:r>
      <w:r>
        <w:rPr>
          <w:rFonts w:ascii="Times New Roman" w:hAnsi="Times New Roman" w:cs="Times New Roman"/>
        </w:rPr>
        <w:t>населенного пункта</w:t>
      </w:r>
      <w:r w:rsidRPr="005701BE">
        <w:rPr>
          <w:rFonts w:ascii="Times New Roman" w:hAnsi="Times New Roman" w:cs="Times New Roman"/>
        </w:rPr>
        <w:t xml:space="preserve">, оформление и получение ордера на производство земляных работ осуществляются в соответствии с установленными требованиями правовых </w:t>
      </w:r>
      <w:r>
        <w:rPr>
          <w:rFonts w:ascii="Times New Roman" w:hAnsi="Times New Roman" w:cs="Times New Roman"/>
        </w:rPr>
        <w:t>актов Исполнительного комитета сельского поселения</w:t>
      </w:r>
      <w:r w:rsidRPr="005701BE">
        <w:rPr>
          <w:rFonts w:ascii="Times New Roman" w:hAnsi="Times New Roman" w:cs="Times New Roman"/>
        </w:rPr>
        <w:t>.</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При необходимости сноса или пересадки зеленых насаждений следует в установленном порядке оформлять распоряжение Исполнительного комитета </w:t>
      </w:r>
      <w:r>
        <w:rPr>
          <w:rFonts w:ascii="Times New Roman" w:hAnsi="Times New Roman" w:cs="Times New Roman"/>
        </w:rPr>
        <w:t xml:space="preserve">сельского поселения </w:t>
      </w:r>
      <w:r w:rsidRPr="005701BE">
        <w:rPr>
          <w:rFonts w:ascii="Times New Roman" w:hAnsi="Times New Roman" w:cs="Times New Roman"/>
        </w:rPr>
        <w:t>и осуществлять снос или пересадку зеленых насаждений.</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Временное ограничение или прекращение движения по дорогам </w:t>
      </w:r>
      <w:r>
        <w:rPr>
          <w:rFonts w:ascii="Times New Roman" w:hAnsi="Times New Roman" w:cs="Times New Roman"/>
        </w:rPr>
        <w:t>населенного пункта</w:t>
      </w:r>
      <w:r w:rsidRPr="005701BE">
        <w:rPr>
          <w:rFonts w:ascii="Times New Roman" w:hAnsi="Times New Roman" w:cs="Times New Roman"/>
        </w:rPr>
        <w:t xml:space="preserve"> осуществляются на основании разрешения, выдаваемого уполномоченным органом Исполнительного комитета </w:t>
      </w:r>
      <w:r>
        <w:rPr>
          <w:rFonts w:ascii="Times New Roman" w:hAnsi="Times New Roman" w:cs="Times New Roman"/>
        </w:rPr>
        <w:t>сельского поселения</w:t>
      </w:r>
      <w:r w:rsidRPr="005701BE">
        <w:rPr>
          <w:rFonts w:ascii="Times New Roman" w:hAnsi="Times New Roman" w:cs="Times New Roman"/>
        </w:rPr>
        <w:t>,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C3232C" w:rsidRPr="005701BE"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Проведение земляных работ при строительстве, ремонте, реконструкции коммуникаций по просроченным ордерам признается самовольным.</w:t>
      </w:r>
    </w:p>
    <w:p w:rsidR="00C3232C" w:rsidRPr="003D2170" w:rsidRDefault="00C3232C" w:rsidP="00C3232C">
      <w:pPr>
        <w:pStyle w:val="ConsPlusNormal"/>
        <w:jc w:val="both"/>
        <w:rPr>
          <w:rFonts w:ascii="Times New Roman" w:hAnsi="Times New Roman" w:cs="Times New Roman"/>
        </w:rPr>
      </w:pPr>
    </w:p>
    <w:p w:rsidR="00C3232C" w:rsidRPr="005701BE" w:rsidRDefault="00C3232C" w:rsidP="00C3232C">
      <w:pPr>
        <w:pStyle w:val="ConsPlusNormal"/>
        <w:jc w:val="center"/>
        <w:outlineLvl w:val="1"/>
        <w:rPr>
          <w:rFonts w:ascii="Times New Roman" w:hAnsi="Times New Roman" w:cs="Times New Roman"/>
          <w:b/>
        </w:rPr>
      </w:pPr>
      <w:r w:rsidRPr="005701BE">
        <w:rPr>
          <w:rFonts w:ascii="Times New Roman" w:hAnsi="Times New Roman" w:cs="Times New Roman"/>
          <w:b/>
        </w:rPr>
        <w:t>VII. Особые требования к доступной среде</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3232C" w:rsidRPr="003D2170" w:rsidRDefault="00C3232C" w:rsidP="00C3232C">
      <w:pPr>
        <w:pStyle w:val="ConsPlusNormal"/>
        <w:ind w:firstLine="540"/>
        <w:jc w:val="both"/>
        <w:rPr>
          <w:rFonts w:ascii="Times New Roman" w:hAnsi="Times New Roman" w:cs="Times New Roman"/>
        </w:rPr>
      </w:pPr>
      <w:r w:rsidRPr="003D2170">
        <w:rPr>
          <w:rFonts w:ascii="Times New Roman" w:hAnsi="Times New Roman" w:cs="Times New Roman"/>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3232C" w:rsidRPr="003D2170" w:rsidRDefault="00C3232C" w:rsidP="00C3232C">
      <w:pPr>
        <w:pStyle w:val="ConsPlusNormal"/>
        <w:jc w:val="both"/>
        <w:rPr>
          <w:rFonts w:ascii="Times New Roman" w:hAnsi="Times New Roman" w:cs="Times New Roman"/>
        </w:rPr>
      </w:pPr>
    </w:p>
    <w:p w:rsidR="00C3232C" w:rsidRPr="005701BE" w:rsidRDefault="00C3232C" w:rsidP="00C3232C">
      <w:pPr>
        <w:pStyle w:val="ConsPlusNormal"/>
        <w:jc w:val="center"/>
        <w:outlineLvl w:val="1"/>
        <w:rPr>
          <w:rFonts w:ascii="Times New Roman" w:hAnsi="Times New Roman" w:cs="Times New Roman"/>
          <w:b/>
        </w:rPr>
      </w:pPr>
      <w:r w:rsidRPr="005701BE">
        <w:rPr>
          <w:rFonts w:ascii="Times New Roman" w:hAnsi="Times New Roman" w:cs="Times New Roman"/>
          <w:b/>
        </w:rPr>
        <w:t>VIII. Порядок участия собственников</w:t>
      </w:r>
    </w:p>
    <w:p w:rsidR="00C3232C" w:rsidRPr="005701BE" w:rsidRDefault="00C3232C" w:rsidP="00C3232C">
      <w:pPr>
        <w:pStyle w:val="ConsPlusNormal"/>
        <w:jc w:val="center"/>
        <w:rPr>
          <w:rFonts w:ascii="Times New Roman" w:hAnsi="Times New Roman" w:cs="Times New Roman"/>
          <w:b/>
        </w:rPr>
      </w:pPr>
      <w:r w:rsidRPr="005701BE">
        <w:rPr>
          <w:rFonts w:ascii="Times New Roman" w:hAnsi="Times New Roman" w:cs="Times New Roman"/>
          <w:b/>
        </w:rPr>
        <w:t>зданий (помещений в них) и сооружений</w:t>
      </w:r>
    </w:p>
    <w:p w:rsidR="00C3232C" w:rsidRPr="005701BE" w:rsidRDefault="00C3232C" w:rsidP="00C3232C">
      <w:pPr>
        <w:pStyle w:val="ConsPlusNormal"/>
        <w:jc w:val="center"/>
        <w:rPr>
          <w:rFonts w:ascii="Times New Roman" w:hAnsi="Times New Roman" w:cs="Times New Roman"/>
          <w:b/>
        </w:rPr>
      </w:pPr>
      <w:r w:rsidRPr="005701BE">
        <w:rPr>
          <w:rFonts w:ascii="Times New Roman" w:hAnsi="Times New Roman" w:cs="Times New Roman"/>
          <w:b/>
        </w:rPr>
        <w:t>в благоустройстве прилегающих территорий</w:t>
      </w:r>
    </w:p>
    <w:p w:rsidR="00C3232C" w:rsidRPr="005701BE" w:rsidRDefault="00C3232C" w:rsidP="00C3232C">
      <w:pPr>
        <w:pStyle w:val="ConsPlusNormal"/>
        <w:jc w:val="both"/>
        <w:rPr>
          <w:rFonts w:ascii="Times New Roman" w:hAnsi="Times New Roman" w:cs="Times New Roman"/>
          <w:b/>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В целях обеспечения надлежащего санитарного состояния территорий </w:t>
      </w:r>
      <w:r>
        <w:rPr>
          <w:rFonts w:ascii="Times New Roman" w:hAnsi="Times New Roman" w:cs="Times New Roman"/>
        </w:rPr>
        <w:t>сельского поселения и населенных пунктов</w:t>
      </w:r>
      <w:r w:rsidRPr="003D2170">
        <w:rPr>
          <w:rFonts w:ascii="Times New Roman" w:hAnsi="Times New Roman" w:cs="Times New Roman"/>
        </w:rPr>
        <w:t xml:space="preserve">, реализации мероприятий по охране и защите окружающей среды от загрязнения территории </w:t>
      </w:r>
      <w:r>
        <w:rPr>
          <w:rFonts w:ascii="Times New Roman" w:hAnsi="Times New Roman" w:cs="Times New Roman"/>
        </w:rPr>
        <w:t>сельского поселения</w:t>
      </w:r>
      <w:r w:rsidRPr="003D2170">
        <w:rPr>
          <w:rFonts w:ascii="Times New Roman" w:hAnsi="Times New Roman" w:cs="Times New Roman"/>
        </w:rPr>
        <w:t xml:space="preserve"> закрепляются для их уборки и санитарного содержания за хозяйствующими субъектами и физическими лицами в качестве прилегающих территорий.</w:t>
      </w:r>
    </w:p>
    <w:p w:rsidR="00C3232C" w:rsidRPr="005701BE"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r>
        <w:rPr>
          <w:rFonts w:ascii="Times New Roman" w:hAnsi="Times New Roman" w:cs="Times New Roman"/>
        </w:rPr>
        <w:t>10</w:t>
      </w:r>
      <w:r w:rsidRPr="003D2170">
        <w:rPr>
          <w:rFonts w:ascii="Times New Roman" w:hAnsi="Times New Roman" w:cs="Times New Roman"/>
        </w:rPr>
        <w:t xml:space="preserve"> м либо до проезжей части улицы (в случае расположения объекта вдоль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lastRenderedPageBreak/>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лица, эксплуатирующие встроенные нежилые помещения в многоквартирных жилых домах, осуществляют уборку прилегающей территории в длину </w:t>
      </w:r>
      <w:r>
        <w:rPr>
          <w:rFonts w:ascii="Times New Roman" w:hAnsi="Times New Roman" w:cs="Times New Roman"/>
        </w:rPr>
        <w:t>–</w:t>
      </w:r>
      <w:r w:rsidRPr="005701BE">
        <w:rPr>
          <w:rFonts w:ascii="Times New Roman" w:hAnsi="Times New Roman" w:cs="Times New Roman"/>
        </w:rPr>
        <w:t xml:space="preserve"> на</w:t>
      </w:r>
      <w:r>
        <w:rPr>
          <w:rFonts w:ascii="Times New Roman" w:hAnsi="Times New Roman" w:cs="Times New Roman"/>
        </w:rPr>
        <w:t xml:space="preserve"> </w:t>
      </w:r>
      <w:r w:rsidRPr="005701BE">
        <w:rPr>
          <w:rFonts w:ascii="Times New Roman" w:hAnsi="Times New Roman" w:cs="Times New Roman"/>
        </w:rPr>
        <w:t xml:space="preserve">протяжении всей длины помещений, в ширину </w:t>
      </w:r>
      <w:r>
        <w:rPr>
          <w:rFonts w:ascii="Times New Roman" w:hAnsi="Times New Roman" w:cs="Times New Roman"/>
        </w:rPr>
        <w:t>–</w:t>
      </w:r>
      <w:r w:rsidRPr="005701BE">
        <w:rPr>
          <w:rFonts w:ascii="Times New Roman" w:hAnsi="Times New Roman" w:cs="Times New Roman"/>
        </w:rPr>
        <w:t xml:space="preserve"> на</w:t>
      </w:r>
      <w:r>
        <w:rPr>
          <w:rFonts w:ascii="Times New Roman" w:hAnsi="Times New Roman" w:cs="Times New Roman"/>
        </w:rPr>
        <w:t xml:space="preserve"> </w:t>
      </w:r>
      <w:r w:rsidRPr="005701BE">
        <w:rPr>
          <w:rFonts w:ascii="Times New Roman" w:hAnsi="Times New Roman" w:cs="Times New Roman"/>
        </w:rPr>
        <w:t>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 застройщик </w:t>
      </w:r>
      <w:r>
        <w:rPr>
          <w:rFonts w:ascii="Times New Roman" w:hAnsi="Times New Roman" w:cs="Times New Roman"/>
        </w:rPr>
        <w:t>–</w:t>
      </w:r>
      <w:r w:rsidRPr="005701BE">
        <w:rPr>
          <w:rFonts w:ascii="Times New Roman" w:hAnsi="Times New Roman" w:cs="Times New Roman"/>
        </w:rPr>
        <w:t xml:space="preserve"> прилегающие</w:t>
      </w:r>
      <w:r>
        <w:rPr>
          <w:rFonts w:ascii="Times New Roman" w:hAnsi="Times New Roman" w:cs="Times New Roman"/>
        </w:rPr>
        <w:t xml:space="preserve"> </w:t>
      </w:r>
      <w:r w:rsidRPr="005701BE">
        <w:rPr>
          <w:rFonts w:ascii="Times New Roman" w:hAnsi="Times New Roman" w:cs="Times New Roman"/>
        </w:rPr>
        <w:t>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владельцы жилых домов </w:t>
      </w:r>
      <w:r>
        <w:rPr>
          <w:rFonts w:ascii="Times New Roman" w:hAnsi="Times New Roman" w:cs="Times New Roman"/>
        </w:rPr>
        <w:t>–</w:t>
      </w:r>
      <w:r w:rsidRPr="005701BE">
        <w:rPr>
          <w:rFonts w:ascii="Times New Roman" w:hAnsi="Times New Roman" w:cs="Times New Roman"/>
        </w:rPr>
        <w:t xml:space="preserve"> территории</w:t>
      </w:r>
      <w:r>
        <w:rPr>
          <w:rFonts w:ascii="Times New Roman" w:hAnsi="Times New Roman" w:cs="Times New Roman"/>
        </w:rPr>
        <w:t xml:space="preserve"> </w:t>
      </w:r>
      <w:r w:rsidRPr="005701BE">
        <w:rPr>
          <w:rFonts w:ascii="Times New Roman" w:hAnsi="Times New Roman" w:cs="Times New Roman"/>
        </w:rPr>
        <w:t>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w:t>
      </w:r>
      <w:r w:rsidRPr="00A70FBD">
        <w:rPr>
          <w:rFonts w:ascii="Times New Roman" w:hAnsi="Times New Roman" w:cs="Times New Roman"/>
        </w:rPr>
        <w:t xml:space="preserve"> </w:t>
      </w:r>
      <w:r>
        <w:rPr>
          <w:rFonts w:ascii="Times New Roman" w:hAnsi="Times New Roman" w:cs="Times New Roman"/>
        </w:rPr>
        <w:t>по периметру домовладения на расстоянии 10</w:t>
      </w:r>
      <w:r w:rsidRPr="005701BE">
        <w:rPr>
          <w:rFonts w:ascii="Times New Roman" w:hAnsi="Times New Roman" w:cs="Times New Roman"/>
        </w:rPr>
        <w:t xml:space="preserve"> м либо до проезжей части улицы (в случае расположения объекта вдоль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владельцы нестационарных объектов (лотки, киоски, павильоны и другие нестационарные торговые объекты) и сезонных кафе </w:t>
      </w:r>
      <w:r>
        <w:rPr>
          <w:rFonts w:ascii="Times New Roman" w:hAnsi="Times New Roman" w:cs="Times New Roman"/>
        </w:rPr>
        <w:t>–</w:t>
      </w:r>
      <w:r w:rsidRPr="005701BE">
        <w:rPr>
          <w:rFonts w:ascii="Times New Roman" w:hAnsi="Times New Roman" w:cs="Times New Roman"/>
        </w:rPr>
        <w:t xml:space="preserve"> территория</w:t>
      </w:r>
      <w:r>
        <w:rPr>
          <w:rFonts w:ascii="Times New Roman" w:hAnsi="Times New Roman" w:cs="Times New Roman"/>
        </w:rPr>
        <w:t xml:space="preserve"> </w:t>
      </w:r>
      <w:r w:rsidRPr="005701BE">
        <w:rPr>
          <w:rFonts w:ascii="Times New Roman" w:hAnsi="Times New Roman" w:cs="Times New Roman"/>
        </w:rPr>
        <w:t>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места погребения </w:t>
      </w:r>
      <w:r>
        <w:rPr>
          <w:rFonts w:ascii="Times New Roman" w:hAnsi="Times New Roman" w:cs="Times New Roman"/>
        </w:rPr>
        <w:t>–</w:t>
      </w:r>
      <w:r w:rsidRPr="005701BE">
        <w:rPr>
          <w:rFonts w:ascii="Times New Roman" w:hAnsi="Times New Roman" w:cs="Times New Roman"/>
        </w:rPr>
        <w:t xml:space="preserve"> в</w:t>
      </w:r>
      <w:r>
        <w:rPr>
          <w:rFonts w:ascii="Times New Roman" w:hAnsi="Times New Roman" w:cs="Times New Roman"/>
        </w:rPr>
        <w:t xml:space="preserve"> </w:t>
      </w:r>
      <w:r w:rsidRPr="005701BE">
        <w:rPr>
          <w:rFonts w:ascii="Times New Roman" w:hAnsi="Times New Roman" w:cs="Times New Roman"/>
        </w:rPr>
        <w:t>границах предоставленного земельного участка и прилегающая территория в радиусе 10 м от границ участка;</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территории общего пользования </w:t>
      </w:r>
      <w:r>
        <w:rPr>
          <w:rFonts w:ascii="Times New Roman" w:hAnsi="Times New Roman" w:cs="Times New Roman"/>
        </w:rPr>
        <w:t>–</w:t>
      </w:r>
      <w:r w:rsidRPr="005701BE">
        <w:rPr>
          <w:rFonts w:ascii="Times New Roman" w:hAnsi="Times New Roman" w:cs="Times New Roman"/>
        </w:rPr>
        <w:t xml:space="preserve"> обязанности</w:t>
      </w:r>
      <w:r>
        <w:rPr>
          <w:rFonts w:ascii="Times New Roman" w:hAnsi="Times New Roman" w:cs="Times New Roman"/>
        </w:rPr>
        <w:t xml:space="preserve"> </w:t>
      </w:r>
      <w:r w:rsidRPr="005701BE">
        <w:rPr>
          <w:rFonts w:ascii="Times New Roman" w:hAnsi="Times New Roman" w:cs="Times New Roman"/>
        </w:rPr>
        <w:t>возлагаются на уполномоченные органы;</w:t>
      </w:r>
    </w:p>
    <w:p w:rsidR="00C3232C"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правообладатели земельных участков </w:t>
      </w:r>
      <w:r>
        <w:rPr>
          <w:rFonts w:ascii="Times New Roman" w:hAnsi="Times New Roman" w:cs="Times New Roman"/>
        </w:rPr>
        <w:t>–</w:t>
      </w:r>
      <w:r w:rsidRPr="005701BE">
        <w:rPr>
          <w:rFonts w:ascii="Times New Roman" w:hAnsi="Times New Roman" w:cs="Times New Roman"/>
        </w:rPr>
        <w:t xml:space="preserve"> территории</w:t>
      </w:r>
      <w:r>
        <w:rPr>
          <w:rFonts w:ascii="Times New Roman" w:hAnsi="Times New Roman" w:cs="Times New Roman"/>
        </w:rPr>
        <w:t xml:space="preserve"> </w:t>
      </w:r>
      <w:r w:rsidRPr="005701BE">
        <w:rPr>
          <w:rFonts w:ascii="Times New Roman" w:hAnsi="Times New Roman" w:cs="Times New Roman"/>
        </w:rPr>
        <w:t>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w:t>
      </w:r>
      <w:r>
        <w:rPr>
          <w:rFonts w:ascii="Times New Roman" w:hAnsi="Times New Roman" w:cs="Times New Roman"/>
        </w:rPr>
        <w:t xml:space="preserve">ающая территория на расстоянии </w:t>
      </w:r>
      <w:r w:rsidRPr="00A70FBD">
        <w:rPr>
          <w:rFonts w:ascii="Times New Roman" w:hAnsi="Times New Roman" w:cs="Times New Roman"/>
        </w:rPr>
        <w:t>10</w:t>
      </w:r>
      <w:r w:rsidRPr="005701BE">
        <w:rPr>
          <w:rFonts w:ascii="Times New Roman" w:hAnsi="Times New Roman" w:cs="Times New Roman"/>
        </w:rPr>
        <w:t xml:space="preserve"> м от внешней границы земельного участка либо до проезжей части улицы (в случае расположения объекта вдоль дороги);</w:t>
      </w:r>
    </w:p>
    <w:p w:rsidR="00C3232C" w:rsidRPr="005701BE" w:rsidRDefault="00C3232C" w:rsidP="00C3232C">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C3232C" w:rsidRPr="003D2170" w:rsidRDefault="00C3232C" w:rsidP="00C3232C">
      <w:pPr>
        <w:pStyle w:val="ConsPlusNormal"/>
        <w:jc w:val="both"/>
        <w:rPr>
          <w:rFonts w:ascii="Times New Roman" w:hAnsi="Times New Roman" w:cs="Times New Roman"/>
        </w:rPr>
      </w:pPr>
    </w:p>
    <w:p w:rsidR="00C3232C" w:rsidRPr="00B671F4" w:rsidRDefault="00C3232C" w:rsidP="00C3232C">
      <w:pPr>
        <w:pStyle w:val="ConsPlusNormal"/>
        <w:jc w:val="center"/>
        <w:outlineLvl w:val="1"/>
        <w:rPr>
          <w:rFonts w:ascii="Times New Roman" w:hAnsi="Times New Roman" w:cs="Times New Roman"/>
          <w:b/>
        </w:rPr>
      </w:pPr>
      <w:r w:rsidRPr="00B671F4">
        <w:rPr>
          <w:rFonts w:ascii="Times New Roman" w:hAnsi="Times New Roman" w:cs="Times New Roman"/>
          <w:b/>
        </w:rPr>
        <w:t>IX. Контроль за выполнением требований Правил</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Физические и юридические лица, должностные лица обязаны обеспечить соблюдение требований по благоустройству территории </w:t>
      </w:r>
      <w:r>
        <w:rPr>
          <w:rFonts w:ascii="Times New Roman" w:hAnsi="Times New Roman" w:cs="Times New Roman"/>
        </w:rPr>
        <w:t>сельского поселения</w:t>
      </w:r>
      <w:r w:rsidRPr="003D2170">
        <w:rPr>
          <w:rFonts w:ascii="Times New Roman" w:hAnsi="Times New Roman" w:cs="Times New Roman"/>
        </w:rPr>
        <w:t xml:space="preserve">, установленных настоящими </w:t>
      </w:r>
      <w:r w:rsidRPr="003D2170">
        <w:rPr>
          <w:rFonts w:ascii="Times New Roman" w:hAnsi="Times New Roman" w:cs="Times New Roman"/>
        </w:rPr>
        <w:lastRenderedPageBreak/>
        <w:t>Правилами.</w:t>
      </w:r>
    </w:p>
    <w:p w:rsidR="00C3232C" w:rsidRPr="0093397D"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B671F4">
        <w:rPr>
          <w:rFonts w:ascii="Times New Roman" w:hAnsi="Times New Roman" w:cs="Times New Roman"/>
        </w:rPr>
        <w:t xml:space="preserve">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w:t>
      </w:r>
      <w:r w:rsidRPr="0093397D">
        <w:rPr>
          <w:rFonts w:ascii="Times New Roman" w:hAnsi="Times New Roman" w:cs="Times New Roman"/>
        </w:rPr>
        <w:t>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C3232C"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B671F4">
        <w:rPr>
          <w:rFonts w:ascii="Times New Roman" w:hAnsi="Times New Roman" w:cs="Times New Roma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C3232C" w:rsidRPr="00D55389" w:rsidRDefault="00C3232C" w:rsidP="00C3232C">
      <w:pPr>
        <w:pStyle w:val="ConsPlusNormal"/>
        <w:numPr>
          <w:ilvl w:val="0"/>
          <w:numId w:val="1"/>
        </w:numPr>
        <w:tabs>
          <w:tab w:val="left" w:pos="1134"/>
        </w:tabs>
        <w:ind w:left="0" w:firstLine="540"/>
        <w:jc w:val="both"/>
        <w:rPr>
          <w:rFonts w:ascii="Times New Roman" w:hAnsi="Times New Roman" w:cs="Times New Roman"/>
        </w:rPr>
      </w:pPr>
      <w:r w:rsidRPr="00D55389">
        <w:rPr>
          <w:rFonts w:ascii="Times New Roman" w:hAnsi="Times New Roman" w:cs="Times New Roman"/>
        </w:rPr>
        <w:t xml:space="preserve">В случае, если собственник (собственники) жилого дома, части жилого дома, одной или нескольких квартир двух или трехквартирного дома, нежилого здания (помещения), ненадлежащим образом осуществляют эксплуатацию и содержание объекта, что выражено в неоднократном нарушении требований настоящих Правил к фасаду, внешнему виду, крыше (кровли), иным конструкциям объекта, в том числе когда бездействием привели (приводят) объект в ветхое, непригодное или аварийное состояние, и если данные обстоятельства подтверждаются вступившими в законную силу постановлениями о привлечении к административной ответственности не менее </w:t>
      </w:r>
      <w:r>
        <w:rPr>
          <w:rFonts w:ascii="Times New Roman" w:hAnsi="Times New Roman" w:cs="Times New Roman"/>
        </w:rPr>
        <w:t>двух</w:t>
      </w:r>
      <w:r w:rsidRPr="00D55389">
        <w:rPr>
          <w:rFonts w:ascii="Times New Roman" w:hAnsi="Times New Roman" w:cs="Times New Roman"/>
        </w:rPr>
        <w:t xml:space="preserve"> раз подряд в течение </w:t>
      </w:r>
      <w:r>
        <w:rPr>
          <w:rFonts w:ascii="Times New Roman" w:hAnsi="Times New Roman" w:cs="Times New Roman"/>
        </w:rPr>
        <w:t>шести</w:t>
      </w:r>
      <w:r w:rsidRPr="00D55389">
        <w:rPr>
          <w:rFonts w:ascii="Times New Roman" w:hAnsi="Times New Roman" w:cs="Times New Roman"/>
        </w:rPr>
        <w:t xml:space="preserve"> календарных месяцев, - уполномоченный орган вправе обратиться в суд с исковыми требованиями об обязании собственника (собственников) осуществить капитальный ремонт (ремонт) объекта с последующим поддержанием в надлежащем состоянии, или об обязании собственника (собственников) осуществить снос данного объекта, с приведением территории в соответствие с настоящими Правилами.</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jc w:val="both"/>
        <w:rPr>
          <w:rFonts w:ascii="Times New Roman" w:hAnsi="Times New Roman" w:cs="Times New Roman"/>
        </w:rPr>
        <w:sectPr w:rsidR="00C3232C" w:rsidSect="003D2170">
          <w:pgSz w:w="11906" w:h="16838"/>
          <w:pgMar w:top="1134" w:right="851" w:bottom="1134" w:left="1418" w:header="709" w:footer="709" w:gutter="0"/>
          <w:cols w:space="708"/>
          <w:docGrid w:linePitch="360"/>
        </w:sectPr>
      </w:pPr>
    </w:p>
    <w:p w:rsidR="00C3232C" w:rsidRPr="003D2170" w:rsidRDefault="00C3232C" w:rsidP="00C3232C">
      <w:pPr>
        <w:pStyle w:val="ConsPlusNormal"/>
        <w:jc w:val="right"/>
        <w:outlineLvl w:val="1"/>
        <w:rPr>
          <w:rFonts w:ascii="Times New Roman" w:hAnsi="Times New Roman" w:cs="Times New Roman"/>
        </w:rPr>
      </w:pPr>
      <w:r w:rsidRPr="003D2170">
        <w:rPr>
          <w:rFonts w:ascii="Times New Roman" w:hAnsi="Times New Roman" w:cs="Times New Roman"/>
        </w:rPr>
        <w:lastRenderedPageBreak/>
        <w:t>Приложение</w:t>
      </w:r>
    </w:p>
    <w:p w:rsidR="00C3232C" w:rsidRPr="003D2170" w:rsidRDefault="00C3232C" w:rsidP="00C3232C">
      <w:pPr>
        <w:pStyle w:val="ConsPlusNormal"/>
        <w:jc w:val="right"/>
        <w:rPr>
          <w:rFonts w:ascii="Times New Roman" w:hAnsi="Times New Roman" w:cs="Times New Roman"/>
        </w:rPr>
      </w:pPr>
      <w:r w:rsidRPr="003D2170">
        <w:rPr>
          <w:rFonts w:ascii="Times New Roman" w:hAnsi="Times New Roman" w:cs="Times New Roman"/>
        </w:rPr>
        <w:t>к Правилам благоустройства</w:t>
      </w:r>
    </w:p>
    <w:p w:rsidR="00C3232C" w:rsidRDefault="00C3232C" w:rsidP="00C3232C">
      <w:pPr>
        <w:pStyle w:val="ConsPlusNormal"/>
        <w:jc w:val="right"/>
        <w:rPr>
          <w:rFonts w:ascii="Times New Roman" w:hAnsi="Times New Roman" w:cs="Times New Roman"/>
        </w:rPr>
      </w:pPr>
    </w:p>
    <w:p w:rsidR="00C3232C" w:rsidRPr="003D2170" w:rsidRDefault="00C3232C" w:rsidP="00C3232C">
      <w:pPr>
        <w:pStyle w:val="ConsPlusNormal"/>
        <w:jc w:val="right"/>
        <w:rPr>
          <w:rFonts w:ascii="Times New Roman" w:hAnsi="Times New Roman" w:cs="Times New Roman"/>
        </w:rPr>
      </w:pPr>
    </w:p>
    <w:p w:rsidR="00C3232C" w:rsidRPr="003D2170" w:rsidRDefault="00C3232C" w:rsidP="00C3232C">
      <w:pPr>
        <w:pStyle w:val="ConsPlusTitle"/>
        <w:jc w:val="center"/>
        <w:rPr>
          <w:rFonts w:ascii="Times New Roman" w:hAnsi="Times New Roman" w:cs="Times New Roman"/>
        </w:rPr>
      </w:pPr>
      <w:r w:rsidRPr="003D2170">
        <w:rPr>
          <w:rFonts w:ascii="Times New Roman" w:hAnsi="Times New Roman" w:cs="Times New Roman"/>
        </w:rPr>
        <w:t>ВАРИАНТЫ</w:t>
      </w:r>
    </w:p>
    <w:p w:rsidR="00C3232C" w:rsidRPr="003D2170" w:rsidRDefault="00C3232C" w:rsidP="00C3232C">
      <w:pPr>
        <w:pStyle w:val="ConsPlusTitle"/>
        <w:jc w:val="center"/>
        <w:rPr>
          <w:rFonts w:ascii="Times New Roman" w:hAnsi="Times New Roman" w:cs="Times New Roman"/>
        </w:rPr>
      </w:pPr>
      <w:r w:rsidRPr="003D2170">
        <w:rPr>
          <w:rFonts w:ascii="Times New Roman" w:hAnsi="Times New Roman" w:cs="Times New Roman"/>
        </w:rPr>
        <w:t>РАЗМЕЩЕНИЯ СРЕДСТВ НАРУЖНОЙ ИНФОРМАЦИИ НА ФАСАДАХ ЗДАНИЙ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2"/>
        <w:rPr>
          <w:rFonts w:ascii="Times New Roman" w:hAnsi="Times New Roman" w:cs="Times New Roman"/>
        </w:rPr>
      </w:pPr>
      <w:r w:rsidRPr="003D2170">
        <w:rPr>
          <w:rFonts w:ascii="Times New Roman" w:hAnsi="Times New Roman" w:cs="Times New Roman"/>
        </w:rPr>
        <w:t>РАЗМЕЩЕНИЕ НАСТЕННЫХ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ПРИНЦИП И ВАРИАНТЫ РАЗМЕЩЕНИЯ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ЖИЛЫЕ ЗДАНИЯ И ОБЪЕКТЫ НЕЖИЛОГО НАЗНАЧЕНИЯ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2059305"/>
            <wp:effectExtent l="0" t="0" r="0" b="0"/>
            <wp:docPr id="19" name="Рисунок 19" descr="base_23915_100767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15_100767_2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655" cy="205930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НЕ ДОПУСКАЕТСЯ РАЗМЕЩЕНИЕ НАСТЕННЫХ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ЖИЛЫЕ ЗДАНИЯ И ВСТРОЕННО-ПРИСТРОЕННЫЕ ОБЪЕКТЫ</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2456815"/>
            <wp:effectExtent l="0" t="0" r="0" b="635"/>
            <wp:docPr id="18" name="Рисунок 18" descr="base_23915_100767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15_100767_2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655" cy="245681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jc w:val="center"/>
        <w:outlineLvl w:val="2"/>
        <w:rPr>
          <w:rFonts w:ascii="Times New Roman" w:hAnsi="Times New Roman" w:cs="Times New Roman"/>
        </w:rPr>
        <w:sectPr w:rsidR="00C3232C" w:rsidSect="00B671F4">
          <w:pgSz w:w="11906" w:h="16838"/>
          <w:pgMar w:top="567" w:right="851" w:bottom="568" w:left="1418" w:header="709" w:footer="709" w:gutter="0"/>
          <w:cols w:space="708"/>
          <w:docGrid w:linePitch="360"/>
        </w:sectPr>
      </w:pPr>
    </w:p>
    <w:p w:rsidR="00C3232C" w:rsidRPr="003D2170" w:rsidRDefault="00C3232C" w:rsidP="00C3232C">
      <w:pPr>
        <w:pStyle w:val="ConsPlusNormal"/>
        <w:jc w:val="center"/>
        <w:outlineLvl w:val="2"/>
        <w:rPr>
          <w:rFonts w:ascii="Times New Roman" w:hAnsi="Times New Roman" w:cs="Times New Roman"/>
        </w:rPr>
      </w:pPr>
      <w:r w:rsidRPr="003D2170">
        <w:rPr>
          <w:rFonts w:ascii="Times New Roman" w:hAnsi="Times New Roman" w:cs="Times New Roman"/>
        </w:rPr>
        <w:lastRenderedPageBreak/>
        <w:t>РАЗМЕЩЕНИЕ КОНСОЛЬНЫХ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ОБЪЕКТЫ НЕЖИЛОГО НАЗНАЧЕНИЯ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2560320"/>
            <wp:effectExtent l="0" t="0" r="0" b="0"/>
            <wp:docPr id="17" name="Рисунок 17" descr="base_23915_100767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15_100767_2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655" cy="2560320"/>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НЕ ДОПУСКАЕТСЯ РАЗМЕЩЕНИЕ КОНСОЛЬНЫХ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ЖИЛЫЕ ЗДАНИЯ И ВСТРОЕННО-ПРИСТРОЕННЫЕ ПОМЕЩЕНИЯ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3490595"/>
            <wp:effectExtent l="0" t="0" r="0" b="0"/>
            <wp:docPr id="16" name="Рисунок 16" descr="base_23915_100767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15_100767_2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655" cy="349059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sidRPr="003D2170">
        <w:rPr>
          <w:rFonts w:ascii="Times New Roman" w:hAnsi="Times New Roman" w:cs="Times New Roman"/>
        </w:rPr>
        <w:t>Не допускается размещение консольных конструкций</w:t>
      </w:r>
    </w:p>
    <w:p w:rsidR="00C3232C" w:rsidRPr="003D2170" w:rsidRDefault="00C3232C" w:rsidP="00C3232C">
      <w:pPr>
        <w:pStyle w:val="ConsPlusNormal"/>
        <w:jc w:val="center"/>
        <w:rPr>
          <w:rFonts w:ascii="Times New Roman" w:hAnsi="Times New Roman" w:cs="Times New Roman"/>
        </w:rPr>
      </w:pPr>
      <w:r w:rsidRPr="003D2170">
        <w:rPr>
          <w:rFonts w:ascii="Times New Roman" w:hAnsi="Times New Roman" w:cs="Times New Roman"/>
        </w:rPr>
        <w:t>в пределах жилых помещений, непосредственно над входом</w:t>
      </w:r>
    </w:p>
    <w:p w:rsidR="00C3232C" w:rsidRPr="003D2170" w:rsidRDefault="00C3232C" w:rsidP="00C3232C">
      <w:pPr>
        <w:pStyle w:val="ConsPlusNormal"/>
        <w:jc w:val="center"/>
        <w:rPr>
          <w:rFonts w:ascii="Times New Roman" w:hAnsi="Times New Roman" w:cs="Times New Roman"/>
        </w:rPr>
      </w:pPr>
      <w:r w:rsidRPr="003D2170">
        <w:rPr>
          <w:rFonts w:ascii="Times New Roman" w:hAnsi="Times New Roman" w:cs="Times New Roman"/>
        </w:rPr>
        <w:t>в здание, а также на расстоянии менее 10 м друг от друга</w:t>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jc w:val="both"/>
        <w:rPr>
          <w:rFonts w:ascii="Times New Roman" w:hAnsi="Times New Roman" w:cs="Times New Roman"/>
        </w:rPr>
        <w:sectPr w:rsidR="00C3232C" w:rsidSect="00B671F4">
          <w:pgSz w:w="11906" w:h="16838"/>
          <w:pgMar w:top="567" w:right="851" w:bottom="568" w:left="1418" w:header="709" w:footer="709" w:gutter="0"/>
          <w:cols w:space="708"/>
          <w:docGrid w:linePitch="360"/>
        </w:sectPr>
      </w:pP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2"/>
        <w:rPr>
          <w:rFonts w:ascii="Times New Roman" w:hAnsi="Times New Roman" w:cs="Times New Roman"/>
        </w:rPr>
      </w:pPr>
      <w:r w:rsidRPr="003D2170">
        <w:rPr>
          <w:rFonts w:ascii="Times New Roman" w:hAnsi="Times New Roman" w:cs="Times New Roman"/>
        </w:rPr>
        <w:t>РАЗМЕЩЕНИЕ КРЫШНЫХ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ОБЪЕКТЫ НЕЖИЛОГО НАЗНАЧЕНИЯ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2035810"/>
            <wp:effectExtent l="0" t="0" r="0" b="2540"/>
            <wp:docPr id="15" name="Рисунок 15" descr="base_23915_100767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15_100767_2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655" cy="2035810"/>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2846705"/>
            <wp:effectExtent l="0" t="0" r="0" b="0"/>
            <wp:docPr id="14" name="Рисунок 14" descr="base_23915_100767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15_100767_3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55" cy="284670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НЕ ДОПУСКАЕТСЯ РАЗМЕЩЕНИЕ КРЫШНЫХ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ЖИЛЫЕ ЗДАНИЯ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4572000" cy="2926080"/>
            <wp:effectExtent l="0" t="0" r="0" b="7620"/>
            <wp:docPr id="13" name="Рисунок 13" descr="base_23915_100767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15_100767_3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26080"/>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2"/>
        <w:rPr>
          <w:rFonts w:ascii="Times New Roman" w:hAnsi="Times New Roman" w:cs="Times New Roman"/>
        </w:rPr>
      </w:pPr>
      <w:r w:rsidRPr="003D2170">
        <w:rPr>
          <w:rFonts w:ascii="Times New Roman" w:hAnsi="Times New Roman" w:cs="Times New Roman"/>
        </w:rPr>
        <w:t>ВИТРИННЫЕ КОНСТРУКЦИИ</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2734945"/>
            <wp:effectExtent l="0" t="0" r="0" b="8255"/>
            <wp:docPr id="12" name="Рисунок 12" descr="base_23915_100767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15_100767_3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55" cy="273494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4826635" cy="2711450"/>
            <wp:effectExtent l="0" t="0" r="0" b="0"/>
            <wp:docPr id="11" name="Рисунок 11" descr="base_23915_100767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15_100767_3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635" cy="2711450"/>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ДОПУСКАЕТСЯ РАЗМЕЩЕНИЕ НАСТЕННЫХ КОНСТРУКЦИЙ</w:t>
      </w:r>
    </w:p>
    <w:p w:rsidR="00C3232C" w:rsidRPr="003D2170" w:rsidRDefault="00C3232C" w:rsidP="00C3232C">
      <w:pPr>
        <w:pStyle w:val="ConsPlusNormal"/>
        <w:jc w:val="center"/>
        <w:rPr>
          <w:rFonts w:ascii="Times New Roman" w:hAnsi="Times New Roman" w:cs="Times New Roman"/>
        </w:rPr>
      </w:pPr>
      <w:r w:rsidRPr="003D2170">
        <w:rPr>
          <w:rFonts w:ascii="Times New Roman" w:hAnsi="Times New Roman" w:cs="Times New Roman"/>
        </w:rPr>
        <w:t>НА ФРИЗЕ ВХОДНОЙ ГРУППЫ</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073015" cy="2607945"/>
            <wp:effectExtent l="0" t="0" r="0" b="1905"/>
            <wp:docPr id="10" name="Рисунок 10" descr="base_23915_100767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15_100767_3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3015" cy="260794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lastRenderedPageBreak/>
        <w:drawing>
          <wp:inline distT="0" distB="0" distL="0" distR="0">
            <wp:extent cx="5041265" cy="2743200"/>
            <wp:effectExtent l="0" t="0" r="6985" b="0"/>
            <wp:docPr id="9" name="Рисунок 9" descr="base_23915_100767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15_100767_36"/>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265" cy="2743200"/>
                    </a:xfrm>
                    <a:prstGeom prst="rect">
                      <a:avLst/>
                    </a:prstGeom>
                    <a:noFill/>
                    <a:ln>
                      <a:noFill/>
                    </a:ln>
                  </pic:spPr>
                </pic:pic>
              </a:graphicData>
            </a:graphic>
          </wp:inline>
        </w:drawing>
      </w:r>
    </w:p>
    <w:p w:rsidR="00C3232C"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РАЗМЕЩЕНИЕ ИНФОРМАЦИОННЫХ КОНСТРУКЦИЙ</w:t>
      </w:r>
    </w:p>
    <w:p w:rsidR="00C3232C" w:rsidRPr="003D2170" w:rsidRDefault="00C3232C" w:rsidP="00C3232C">
      <w:pPr>
        <w:pStyle w:val="ConsPlusNormal"/>
        <w:jc w:val="center"/>
        <w:rPr>
          <w:rFonts w:ascii="Times New Roman" w:hAnsi="Times New Roman" w:cs="Times New Roman"/>
        </w:rPr>
      </w:pPr>
      <w:r w:rsidRPr="003D2170">
        <w:rPr>
          <w:rFonts w:ascii="Times New Roman" w:hAnsi="Times New Roman" w:cs="Times New Roman"/>
        </w:rPr>
        <w:t>НА ЗДАНИЯХ НЕЖИЛОГО НАЗНАЧЕНИЯ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4580255" cy="4890135"/>
            <wp:effectExtent l="0" t="0" r="0" b="5715"/>
            <wp:docPr id="8" name="Рисунок 8" descr="base_23915_100767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15_100767_3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0255" cy="489013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jc w:val="center"/>
        <w:outlineLvl w:val="3"/>
        <w:rPr>
          <w:rFonts w:ascii="Times New Roman" w:hAnsi="Times New Roman" w:cs="Times New Roman"/>
        </w:rPr>
        <w:sectPr w:rsidR="00C3232C" w:rsidSect="00B671F4">
          <w:pgSz w:w="11906" w:h="16838"/>
          <w:pgMar w:top="567" w:right="851" w:bottom="568" w:left="1418" w:header="709" w:footer="709" w:gutter="0"/>
          <w:cols w:space="708"/>
          <w:docGrid w:linePitch="360"/>
        </w:sectPr>
      </w:pPr>
    </w:p>
    <w:p w:rsidR="00C3232C" w:rsidRDefault="00C3232C" w:rsidP="00C3232C">
      <w:pPr>
        <w:pStyle w:val="ConsPlusNormal"/>
        <w:jc w:val="center"/>
        <w:outlineLvl w:val="3"/>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РАЗМЕЩЕНИЕ ИНФОРМАЦИОННЫХ КОНСТРУКЦИЙ НА ЖИЛЫХ ЗДАНИЯХ</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494655" cy="7052945"/>
            <wp:effectExtent l="0" t="0" r="0" b="0"/>
            <wp:docPr id="7" name="Рисунок 7" descr="base_23915_100767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15_100767_3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4655" cy="705294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Default="00C3232C" w:rsidP="00C3232C">
      <w:pPr>
        <w:pStyle w:val="ConsPlusNormal"/>
        <w:jc w:val="center"/>
        <w:outlineLvl w:val="3"/>
        <w:rPr>
          <w:rFonts w:ascii="Times New Roman" w:hAnsi="Times New Roman" w:cs="Times New Roman"/>
        </w:rPr>
        <w:sectPr w:rsidR="00C3232C" w:rsidSect="00B671F4">
          <w:pgSz w:w="11906" w:h="16838"/>
          <w:pgMar w:top="567" w:right="851" w:bottom="568" w:left="1418" w:header="709" w:footer="709" w:gutter="0"/>
          <w:cols w:space="708"/>
          <w:docGrid w:linePitch="360"/>
        </w:sectPr>
      </w:pP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2"/>
        <w:rPr>
          <w:rFonts w:ascii="Times New Roman" w:hAnsi="Times New Roman" w:cs="Times New Roman"/>
        </w:rPr>
      </w:pPr>
      <w:r w:rsidRPr="003D2170">
        <w:rPr>
          <w:rFonts w:ascii="Times New Roman" w:hAnsi="Times New Roman" w:cs="Times New Roman"/>
        </w:rPr>
        <w:t>РАЗМЕЩЕНИЕ НАСТЕННЫХ КОНСТРУКЦИЙ</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ОБЪЕКТЫ НЕЖИЛОГО НАЗНАЧЕНИЯ</w:t>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073015" cy="2600325"/>
            <wp:effectExtent l="0" t="0" r="0" b="9525"/>
            <wp:docPr id="6" name="Рисунок 6" descr="base_23915_100767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15_100767_4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3015" cy="2600325"/>
                    </a:xfrm>
                    <a:prstGeom prst="rect">
                      <a:avLst/>
                    </a:prstGeom>
                    <a:noFill/>
                    <a:ln>
                      <a:noFill/>
                    </a:ln>
                  </pic:spPr>
                </pic:pic>
              </a:graphicData>
            </a:graphic>
          </wp:inline>
        </w:drawing>
      </w:r>
    </w:p>
    <w:p w:rsidR="00C3232C" w:rsidRPr="003D2170" w:rsidRDefault="00C3232C" w:rsidP="00C3232C">
      <w:pPr>
        <w:pStyle w:val="ConsPlusNormal"/>
        <w:jc w:val="both"/>
        <w:rPr>
          <w:rFonts w:ascii="Times New Roman" w:hAnsi="Times New Roman" w:cs="Times New Roman"/>
        </w:rPr>
      </w:pPr>
    </w:p>
    <w:p w:rsidR="00C3232C" w:rsidRPr="003D2170" w:rsidRDefault="00C3232C" w:rsidP="00C3232C">
      <w:pPr>
        <w:pStyle w:val="ConsPlusNormal"/>
        <w:jc w:val="center"/>
        <w:outlineLvl w:val="4"/>
        <w:rPr>
          <w:rFonts w:ascii="Times New Roman" w:hAnsi="Times New Roman" w:cs="Times New Roman"/>
        </w:rPr>
      </w:pPr>
      <w:r w:rsidRPr="003D2170">
        <w:rPr>
          <w:rFonts w:ascii="Times New Roman" w:hAnsi="Times New Roman" w:cs="Times New Roman"/>
        </w:rPr>
        <w:t>НЕ ДОПУСКАЕТСЯ</w:t>
      </w:r>
    </w:p>
    <w:p w:rsidR="00C3232C" w:rsidRPr="003D2170" w:rsidRDefault="00C3232C" w:rsidP="00C3232C">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5136515" cy="5486400"/>
            <wp:effectExtent l="0" t="0" r="6985" b="0"/>
            <wp:docPr id="5" name="Рисунок 5" descr="base_23915_100767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15_100767_4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6515" cy="5486400"/>
                    </a:xfrm>
                    <a:prstGeom prst="rect">
                      <a:avLst/>
                    </a:prstGeom>
                    <a:noFill/>
                    <a:ln>
                      <a:noFill/>
                    </a:ln>
                  </pic:spPr>
                </pic:pic>
              </a:graphicData>
            </a:graphic>
          </wp:inline>
        </w:drawing>
      </w:r>
    </w:p>
    <w:p w:rsidR="00C3232C" w:rsidRPr="0094436A" w:rsidRDefault="00C3232C" w:rsidP="00C3232C">
      <w:pPr>
        <w:pStyle w:val="ConsPlusNormal"/>
        <w:jc w:val="both"/>
        <w:rPr>
          <w:rFonts w:ascii="Times New Roman" w:hAnsi="Times New Roman" w:cs="Times New Roman"/>
          <w:szCs w:val="22"/>
        </w:rPr>
      </w:pPr>
    </w:p>
    <w:p w:rsidR="005910BB" w:rsidRPr="0094436A" w:rsidRDefault="005910BB" w:rsidP="003D2170">
      <w:pPr>
        <w:rPr>
          <w:sz w:val="22"/>
          <w:szCs w:val="22"/>
        </w:rPr>
      </w:pPr>
    </w:p>
    <w:sectPr w:rsidR="005910BB" w:rsidRPr="0094436A" w:rsidSect="00B671F4">
      <w:pgSz w:w="11906" w:h="16838"/>
      <w:pgMar w:top="567"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5F" w:rsidRDefault="0023645F" w:rsidP="003D2170">
      <w:r>
        <w:separator/>
      </w:r>
    </w:p>
  </w:endnote>
  <w:endnote w:type="continuationSeparator" w:id="0">
    <w:p w:rsidR="0023645F" w:rsidRDefault="0023645F" w:rsidP="003D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5F" w:rsidRDefault="0023645F" w:rsidP="003D2170">
      <w:r>
        <w:separator/>
      </w:r>
    </w:p>
  </w:footnote>
  <w:footnote w:type="continuationSeparator" w:id="0">
    <w:p w:rsidR="0023645F" w:rsidRDefault="0023645F" w:rsidP="003D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C8F"/>
    <w:multiLevelType w:val="hybridMultilevel"/>
    <w:tmpl w:val="66A2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AB27BA"/>
    <w:multiLevelType w:val="hybridMultilevel"/>
    <w:tmpl w:val="77B6F9EA"/>
    <w:lvl w:ilvl="0" w:tplc="44AE3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3064AAD"/>
    <w:multiLevelType w:val="hybridMultilevel"/>
    <w:tmpl w:val="448E68A6"/>
    <w:lvl w:ilvl="0" w:tplc="9FECB9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243D36"/>
    <w:multiLevelType w:val="hybridMultilevel"/>
    <w:tmpl w:val="F42E4884"/>
    <w:lvl w:ilvl="0" w:tplc="44AE32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3D8264E"/>
    <w:multiLevelType w:val="hybridMultilevel"/>
    <w:tmpl w:val="04B85836"/>
    <w:lvl w:ilvl="0" w:tplc="44AE3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5A000BB"/>
    <w:multiLevelType w:val="multilevel"/>
    <w:tmpl w:val="801A03FE"/>
    <w:lvl w:ilvl="0">
      <w:start w:val="1"/>
      <w:numFmt w:val="decimal"/>
      <w:lvlText w:val="%1."/>
      <w:lvlJc w:val="left"/>
      <w:pPr>
        <w:ind w:left="900" w:hanging="360"/>
      </w:pPr>
      <w:rPr>
        <w:rFonts w:hint="default"/>
        <w:b/>
      </w:rPr>
    </w:lvl>
    <w:lvl w:ilvl="1">
      <w:start w:val="1"/>
      <w:numFmt w:val="decimal"/>
      <w:isLgl/>
      <w:lvlText w:val="%1.%2."/>
      <w:lvlJc w:val="left"/>
      <w:pPr>
        <w:ind w:left="1140" w:hanging="60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70"/>
    <w:rsid w:val="00023100"/>
    <w:rsid w:val="00041537"/>
    <w:rsid w:val="00047BD7"/>
    <w:rsid w:val="00047C4A"/>
    <w:rsid w:val="000831B1"/>
    <w:rsid w:val="00084335"/>
    <w:rsid w:val="0009735F"/>
    <w:rsid w:val="00097B7D"/>
    <w:rsid w:val="000A682F"/>
    <w:rsid w:val="000B4445"/>
    <w:rsid w:val="000B5A93"/>
    <w:rsid w:val="000D6F5B"/>
    <w:rsid w:val="000F4F76"/>
    <w:rsid w:val="00113AD5"/>
    <w:rsid w:val="00122D29"/>
    <w:rsid w:val="00124A76"/>
    <w:rsid w:val="00164F62"/>
    <w:rsid w:val="00166E9E"/>
    <w:rsid w:val="00170B70"/>
    <w:rsid w:val="00171519"/>
    <w:rsid w:val="00181924"/>
    <w:rsid w:val="00182634"/>
    <w:rsid w:val="001837A0"/>
    <w:rsid w:val="001A2F26"/>
    <w:rsid w:val="001C0933"/>
    <w:rsid w:val="001C757C"/>
    <w:rsid w:val="001D73A8"/>
    <w:rsid w:val="001E67C4"/>
    <w:rsid w:val="0021201A"/>
    <w:rsid w:val="00214348"/>
    <w:rsid w:val="0023461D"/>
    <w:rsid w:val="0023645F"/>
    <w:rsid w:val="00247CE0"/>
    <w:rsid w:val="00254E17"/>
    <w:rsid w:val="00260C8F"/>
    <w:rsid w:val="00265E7B"/>
    <w:rsid w:val="002762C7"/>
    <w:rsid w:val="002810CA"/>
    <w:rsid w:val="002A23EA"/>
    <w:rsid w:val="002A532F"/>
    <w:rsid w:val="002B3F5C"/>
    <w:rsid w:val="002B40B4"/>
    <w:rsid w:val="002C04EB"/>
    <w:rsid w:val="002E0575"/>
    <w:rsid w:val="002E32EB"/>
    <w:rsid w:val="002E4A11"/>
    <w:rsid w:val="002F3AEA"/>
    <w:rsid w:val="002F40B4"/>
    <w:rsid w:val="002F7685"/>
    <w:rsid w:val="00310E1D"/>
    <w:rsid w:val="00314B20"/>
    <w:rsid w:val="00315DB7"/>
    <w:rsid w:val="0033427C"/>
    <w:rsid w:val="00341941"/>
    <w:rsid w:val="00344067"/>
    <w:rsid w:val="00346D60"/>
    <w:rsid w:val="0035381E"/>
    <w:rsid w:val="00362E0C"/>
    <w:rsid w:val="00391A6E"/>
    <w:rsid w:val="003947AA"/>
    <w:rsid w:val="0039695F"/>
    <w:rsid w:val="003A5AFC"/>
    <w:rsid w:val="003B7BCF"/>
    <w:rsid w:val="003D2170"/>
    <w:rsid w:val="003D5DE6"/>
    <w:rsid w:val="003E392C"/>
    <w:rsid w:val="003F20E3"/>
    <w:rsid w:val="00413812"/>
    <w:rsid w:val="0041593C"/>
    <w:rsid w:val="00427DAD"/>
    <w:rsid w:val="00446342"/>
    <w:rsid w:val="00453CDF"/>
    <w:rsid w:val="004607BA"/>
    <w:rsid w:val="004734F0"/>
    <w:rsid w:val="00485F70"/>
    <w:rsid w:val="00494783"/>
    <w:rsid w:val="00497807"/>
    <w:rsid w:val="004B22C8"/>
    <w:rsid w:val="004C4399"/>
    <w:rsid w:val="005050FE"/>
    <w:rsid w:val="00517527"/>
    <w:rsid w:val="0052674D"/>
    <w:rsid w:val="005300B9"/>
    <w:rsid w:val="005357B5"/>
    <w:rsid w:val="005460A1"/>
    <w:rsid w:val="00547D01"/>
    <w:rsid w:val="005639D6"/>
    <w:rsid w:val="00566EEA"/>
    <w:rsid w:val="005701BE"/>
    <w:rsid w:val="00574382"/>
    <w:rsid w:val="005910BB"/>
    <w:rsid w:val="00592041"/>
    <w:rsid w:val="005B0E9E"/>
    <w:rsid w:val="005B20FE"/>
    <w:rsid w:val="005B781D"/>
    <w:rsid w:val="005C5086"/>
    <w:rsid w:val="005D2E93"/>
    <w:rsid w:val="005E0EA2"/>
    <w:rsid w:val="005F3778"/>
    <w:rsid w:val="00600808"/>
    <w:rsid w:val="00612269"/>
    <w:rsid w:val="006352F9"/>
    <w:rsid w:val="00637422"/>
    <w:rsid w:val="00640E23"/>
    <w:rsid w:val="006475E1"/>
    <w:rsid w:val="00664938"/>
    <w:rsid w:val="00665757"/>
    <w:rsid w:val="00672743"/>
    <w:rsid w:val="00672EB3"/>
    <w:rsid w:val="006741C5"/>
    <w:rsid w:val="00682BB1"/>
    <w:rsid w:val="006968B6"/>
    <w:rsid w:val="006A4314"/>
    <w:rsid w:val="006C3D78"/>
    <w:rsid w:val="006C6F13"/>
    <w:rsid w:val="006C71F6"/>
    <w:rsid w:val="006D67D6"/>
    <w:rsid w:val="006E3481"/>
    <w:rsid w:val="006F324D"/>
    <w:rsid w:val="006F35BA"/>
    <w:rsid w:val="00717089"/>
    <w:rsid w:val="00717FA6"/>
    <w:rsid w:val="0072076B"/>
    <w:rsid w:val="007228F9"/>
    <w:rsid w:val="0074402C"/>
    <w:rsid w:val="0074424F"/>
    <w:rsid w:val="00757BC4"/>
    <w:rsid w:val="007657D9"/>
    <w:rsid w:val="00773046"/>
    <w:rsid w:val="00782D65"/>
    <w:rsid w:val="007845D6"/>
    <w:rsid w:val="007B552F"/>
    <w:rsid w:val="007D184D"/>
    <w:rsid w:val="007D3116"/>
    <w:rsid w:val="007D31AB"/>
    <w:rsid w:val="007D4276"/>
    <w:rsid w:val="007F448F"/>
    <w:rsid w:val="007F7B54"/>
    <w:rsid w:val="00805C3D"/>
    <w:rsid w:val="00806441"/>
    <w:rsid w:val="0083154D"/>
    <w:rsid w:val="0086103B"/>
    <w:rsid w:val="008859C8"/>
    <w:rsid w:val="00895F61"/>
    <w:rsid w:val="008A4EA9"/>
    <w:rsid w:val="008B68D1"/>
    <w:rsid w:val="008C79AB"/>
    <w:rsid w:val="008D125A"/>
    <w:rsid w:val="008E29B6"/>
    <w:rsid w:val="008F1934"/>
    <w:rsid w:val="008F56D6"/>
    <w:rsid w:val="00902379"/>
    <w:rsid w:val="009108B7"/>
    <w:rsid w:val="0093397D"/>
    <w:rsid w:val="00940A56"/>
    <w:rsid w:val="0094436A"/>
    <w:rsid w:val="00953811"/>
    <w:rsid w:val="00963BB3"/>
    <w:rsid w:val="009649D2"/>
    <w:rsid w:val="00965C2D"/>
    <w:rsid w:val="00983660"/>
    <w:rsid w:val="00986D3E"/>
    <w:rsid w:val="00990D4D"/>
    <w:rsid w:val="009940D1"/>
    <w:rsid w:val="009B4B20"/>
    <w:rsid w:val="009C4F41"/>
    <w:rsid w:val="009D042D"/>
    <w:rsid w:val="009D573C"/>
    <w:rsid w:val="009F034B"/>
    <w:rsid w:val="009F2070"/>
    <w:rsid w:val="00A00003"/>
    <w:rsid w:val="00A06A3B"/>
    <w:rsid w:val="00A52EF9"/>
    <w:rsid w:val="00A5745D"/>
    <w:rsid w:val="00A70FBD"/>
    <w:rsid w:val="00A8708B"/>
    <w:rsid w:val="00A96397"/>
    <w:rsid w:val="00AB3165"/>
    <w:rsid w:val="00AC07BA"/>
    <w:rsid w:val="00AC60EA"/>
    <w:rsid w:val="00AD18E9"/>
    <w:rsid w:val="00AF1FDB"/>
    <w:rsid w:val="00AF356D"/>
    <w:rsid w:val="00B04690"/>
    <w:rsid w:val="00B14C92"/>
    <w:rsid w:val="00B30DA5"/>
    <w:rsid w:val="00B342F6"/>
    <w:rsid w:val="00B41FC0"/>
    <w:rsid w:val="00B671F4"/>
    <w:rsid w:val="00B728DE"/>
    <w:rsid w:val="00B777CB"/>
    <w:rsid w:val="00B8187B"/>
    <w:rsid w:val="00B912F4"/>
    <w:rsid w:val="00B956BD"/>
    <w:rsid w:val="00BA2482"/>
    <w:rsid w:val="00BB6D99"/>
    <w:rsid w:val="00BD0B48"/>
    <w:rsid w:val="00BD4BBC"/>
    <w:rsid w:val="00BE0E91"/>
    <w:rsid w:val="00BE4122"/>
    <w:rsid w:val="00BF23F7"/>
    <w:rsid w:val="00C13ED1"/>
    <w:rsid w:val="00C14B66"/>
    <w:rsid w:val="00C3232C"/>
    <w:rsid w:val="00C32AB1"/>
    <w:rsid w:val="00C771EC"/>
    <w:rsid w:val="00C81A35"/>
    <w:rsid w:val="00C84451"/>
    <w:rsid w:val="00CA76DE"/>
    <w:rsid w:val="00CB3E42"/>
    <w:rsid w:val="00CD15A9"/>
    <w:rsid w:val="00CD6689"/>
    <w:rsid w:val="00CE30CC"/>
    <w:rsid w:val="00CE4775"/>
    <w:rsid w:val="00D251C7"/>
    <w:rsid w:val="00D256CB"/>
    <w:rsid w:val="00D373CC"/>
    <w:rsid w:val="00D42DD4"/>
    <w:rsid w:val="00D54E75"/>
    <w:rsid w:val="00D55389"/>
    <w:rsid w:val="00D56309"/>
    <w:rsid w:val="00D56CE0"/>
    <w:rsid w:val="00D61468"/>
    <w:rsid w:val="00D9079A"/>
    <w:rsid w:val="00D909A3"/>
    <w:rsid w:val="00DB680C"/>
    <w:rsid w:val="00DB79A7"/>
    <w:rsid w:val="00DE5AB9"/>
    <w:rsid w:val="00DF49F3"/>
    <w:rsid w:val="00DF5BC4"/>
    <w:rsid w:val="00E116D9"/>
    <w:rsid w:val="00E3508E"/>
    <w:rsid w:val="00E548E8"/>
    <w:rsid w:val="00E55CC5"/>
    <w:rsid w:val="00E65B2B"/>
    <w:rsid w:val="00E66ED2"/>
    <w:rsid w:val="00E74246"/>
    <w:rsid w:val="00E8182D"/>
    <w:rsid w:val="00E86AA9"/>
    <w:rsid w:val="00EA1F83"/>
    <w:rsid w:val="00EA2944"/>
    <w:rsid w:val="00EA609C"/>
    <w:rsid w:val="00EA64E7"/>
    <w:rsid w:val="00ED2BC7"/>
    <w:rsid w:val="00ED7DAD"/>
    <w:rsid w:val="00EE3BA9"/>
    <w:rsid w:val="00F009E0"/>
    <w:rsid w:val="00F02D79"/>
    <w:rsid w:val="00F235E5"/>
    <w:rsid w:val="00F34DB9"/>
    <w:rsid w:val="00F36680"/>
    <w:rsid w:val="00F42E52"/>
    <w:rsid w:val="00F50992"/>
    <w:rsid w:val="00F52C5B"/>
    <w:rsid w:val="00F65800"/>
    <w:rsid w:val="00F713B2"/>
    <w:rsid w:val="00F84762"/>
    <w:rsid w:val="00FA178B"/>
    <w:rsid w:val="00FA1BBA"/>
    <w:rsid w:val="00FB70DB"/>
    <w:rsid w:val="00FC1ADB"/>
    <w:rsid w:val="00FC6EAA"/>
    <w:rsid w:val="00FD0FEF"/>
    <w:rsid w:val="00FD18A8"/>
    <w:rsid w:val="00FD39C8"/>
    <w:rsid w:val="00FE4686"/>
    <w:rsid w:val="00FF5C03"/>
    <w:rsid w:val="00FF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F074-FB76-4D7D-8DB6-669BEB1F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70"/>
    <w:pPr>
      <w:tabs>
        <w:tab w:val="center" w:pos="4677"/>
        <w:tab w:val="right" w:pos="9355"/>
      </w:tabs>
    </w:pPr>
  </w:style>
  <w:style w:type="character" w:customStyle="1" w:styleId="a4">
    <w:name w:val="Верхний колонтитул Знак"/>
    <w:basedOn w:val="a0"/>
    <w:link w:val="a3"/>
    <w:uiPriority w:val="99"/>
    <w:rsid w:val="003D2170"/>
  </w:style>
  <w:style w:type="paragraph" w:styleId="a5">
    <w:name w:val="footer"/>
    <w:basedOn w:val="a"/>
    <w:link w:val="a6"/>
    <w:uiPriority w:val="99"/>
    <w:unhideWhenUsed/>
    <w:rsid w:val="003D2170"/>
    <w:pPr>
      <w:tabs>
        <w:tab w:val="center" w:pos="4677"/>
        <w:tab w:val="right" w:pos="9355"/>
      </w:tabs>
    </w:pPr>
  </w:style>
  <w:style w:type="character" w:customStyle="1" w:styleId="a6">
    <w:name w:val="Нижний колонтитул Знак"/>
    <w:basedOn w:val="a0"/>
    <w:link w:val="a5"/>
    <w:uiPriority w:val="99"/>
    <w:rsid w:val="003D2170"/>
  </w:style>
  <w:style w:type="paragraph" w:customStyle="1" w:styleId="ConsPlusNormal">
    <w:name w:val="ConsPlusNormal"/>
    <w:rsid w:val="003D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1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Абзац списка Знак"/>
    <w:link w:val="a8"/>
    <w:uiPriority w:val="34"/>
    <w:locked/>
    <w:rsid w:val="0083154D"/>
    <w:rPr>
      <w:sz w:val="24"/>
      <w:szCs w:val="24"/>
    </w:rPr>
  </w:style>
  <w:style w:type="paragraph" w:styleId="a8">
    <w:name w:val="List Paragraph"/>
    <w:basedOn w:val="a"/>
    <w:link w:val="a7"/>
    <w:uiPriority w:val="34"/>
    <w:qFormat/>
    <w:rsid w:val="0083154D"/>
    <w:pPr>
      <w:ind w:left="720"/>
      <w:contextualSpacing/>
    </w:pPr>
    <w:rPr>
      <w:rFonts w:asciiTheme="minorHAnsi" w:eastAsiaTheme="minorHAnsi" w:hAnsiTheme="minorHAnsi" w:cstheme="minorBidi"/>
      <w:lang w:eastAsia="en-US"/>
    </w:rPr>
  </w:style>
  <w:style w:type="character" w:styleId="a9">
    <w:name w:val="Hyperlink"/>
    <w:basedOn w:val="a0"/>
    <w:uiPriority w:val="99"/>
    <w:unhideWhenUsed/>
    <w:rsid w:val="0083154D"/>
    <w:rPr>
      <w:color w:val="0563C1" w:themeColor="hyperlink"/>
      <w:u w:val="single"/>
    </w:rPr>
  </w:style>
  <w:style w:type="paragraph" w:styleId="aa">
    <w:name w:val="Balloon Text"/>
    <w:basedOn w:val="a"/>
    <w:link w:val="ab"/>
    <w:uiPriority w:val="99"/>
    <w:semiHidden/>
    <w:unhideWhenUsed/>
    <w:rsid w:val="00DB79A7"/>
    <w:rPr>
      <w:rFonts w:ascii="Tahoma" w:hAnsi="Tahoma" w:cs="Tahoma"/>
      <w:sz w:val="16"/>
      <w:szCs w:val="16"/>
    </w:rPr>
  </w:style>
  <w:style w:type="character" w:customStyle="1" w:styleId="ab">
    <w:name w:val="Текст выноски Знак"/>
    <w:basedOn w:val="a0"/>
    <w:link w:val="aa"/>
    <w:uiPriority w:val="99"/>
    <w:semiHidden/>
    <w:rsid w:val="00DB79A7"/>
    <w:rPr>
      <w:rFonts w:ascii="Tahoma" w:eastAsia="Times New Roman" w:hAnsi="Tahoma" w:cs="Tahoma"/>
      <w:sz w:val="16"/>
      <w:szCs w:val="16"/>
      <w:lang w:eastAsia="ru-RU"/>
    </w:rPr>
  </w:style>
  <w:style w:type="paragraph" w:styleId="ac">
    <w:name w:val="No Spacing"/>
    <w:uiPriority w:val="1"/>
    <w:qFormat/>
    <w:rsid w:val="00E65B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pravo.tatarstan.ru"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25417</Words>
  <Characters>144883</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Миникаев</dc:creator>
  <cp:lastModifiedBy>user</cp:lastModifiedBy>
  <cp:revision>9</cp:revision>
  <cp:lastPrinted>2017-11-09T07:38:00Z</cp:lastPrinted>
  <dcterms:created xsi:type="dcterms:W3CDTF">2017-11-11T06:20:00Z</dcterms:created>
  <dcterms:modified xsi:type="dcterms:W3CDTF">2018-08-03T13:04:00Z</dcterms:modified>
</cp:coreProperties>
</file>